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</w:t>
      </w:r>
      <w:r w:rsidR="00D03557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90E19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D03557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D03557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>.</w:t>
      </w:r>
      <w:r w:rsidR="00D03557">
        <w:rPr>
          <w:rFonts w:ascii="Cambria" w:hAnsi="Cambria"/>
          <w:b/>
          <w:sz w:val="28"/>
          <w:u w:val="single"/>
        </w:rPr>
        <w:t>00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90E19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Nigel Aubrey (NA)      </w:t>
            </w:r>
            <w:r w:rsidR="008E1BCB" w:rsidRPr="008E1BCB">
              <w:rPr>
                <w:rFonts w:ascii="Cambria" w:hAnsi="Cambria"/>
                <w:szCs w:val="24"/>
              </w:rPr>
              <w:t xml:space="preserve">                                         </w:t>
            </w:r>
          </w:p>
        </w:tc>
        <w:tc>
          <w:tcPr>
            <w:tcW w:w="3923" w:type="dxa"/>
          </w:tcPr>
          <w:p w:rsidR="008E1BCB" w:rsidRPr="008E1BCB" w:rsidRDefault="00D03557" w:rsidP="00D0355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D03557">
        <w:rPr>
          <w:rFonts w:ascii="Cambria" w:hAnsi="Cambria"/>
          <w:b/>
          <w:szCs w:val="24"/>
        </w:rPr>
        <w:t>9</w:t>
      </w:r>
      <w:r w:rsidRPr="008E1BCB">
        <w:rPr>
          <w:rFonts w:ascii="Cambria" w:hAnsi="Cambria"/>
          <w:b/>
          <w:szCs w:val="24"/>
        </w:rPr>
        <w:t>.</w:t>
      </w:r>
      <w:r w:rsidR="00D03557">
        <w:rPr>
          <w:rFonts w:ascii="Cambria" w:hAnsi="Cambria"/>
          <w:b/>
          <w:szCs w:val="24"/>
        </w:rPr>
        <w:t>00</w:t>
      </w:r>
      <w:r w:rsidRPr="008E1BCB">
        <w:rPr>
          <w:rFonts w:ascii="Cambria" w:hAnsi="Cambria"/>
          <w:b/>
          <w:szCs w:val="24"/>
        </w:rPr>
        <w:t>pm Community Councillor P R Hood-Williams (Chair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507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508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509</w:t>
            </w: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510</w:t>
            </w: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511</w:t>
            </w: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512</w:t>
            </w: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513</w:t>
            </w: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Apologies were received from Cllr </w:t>
            </w:r>
            <w:r w:rsidR="002F049F" w:rsidRPr="00F74F32">
              <w:rPr>
                <w:rFonts w:ascii="Cambria" w:hAnsi="Cambria"/>
                <w:sz w:val="22"/>
                <w:szCs w:val="22"/>
              </w:rPr>
              <w:t>Place</w:t>
            </w:r>
            <w:r w:rsidR="008E1BCB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1A5EC0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 declaration of interest w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as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received from Cllr Hood-Williams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relating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03557">
              <w:rPr>
                <w:rFonts w:ascii="Cambria" w:hAnsi="Cambria"/>
                <w:sz w:val="22"/>
                <w:szCs w:val="22"/>
              </w:rPr>
              <w:t>C&amp;CS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matters.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>Cllr Jones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18</w:t>
            </w:r>
            <w:r w:rsidRPr="00605C9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September 2015 be accepted as a true record of the proceedings. Cllr White seconded this and the motion was carried unanimously. Cllr Aubrey abstained as he was not present at the September Finance meeting.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Aubrey, as the appointed councillor, confirmed that the monthly reconciliations produced by the clerk were up to date, were correct and signed accordingly.</w:t>
            </w:r>
          </w:p>
          <w:p w:rsidR="00C9566C" w:rsidRPr="00F74F3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FORECAST FOR 201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4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5</w:t>
            </w:r>
          </w:p>
          <w:p w:rsidR="00222BEA" w:rsidRPr="00F74F32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document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 xml:space="preserve"> explaining the preparation of the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spreadsheets he was about to present. He had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totalled up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actuals until the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end of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January and had projected likely income &amp; spend until end March</w:t>
            </w:r>
            <w:r w:rsidRPr="00F74F32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These </w:t>
            </w:r>
            <w:r w:rsidR="00AD00D8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shown on </w:t>
            </w:r>
            <w:r w:rsidR="00C9566C">
              <w:rPr>
                <w:rFonts w:ascii="Cambria" w:hAnsi="Cambria"/>
                <w:sz w:val="22"/>
                <w:szCs w:val="22"/>
              </w:rPr>
              <w:t>s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heet A.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13DB2" w:rsidRPr="00F74F32" w:rsidRDefault="00F13DB2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He explained that these were then used as a basis for the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draft </w:t>
            </w:r>
            <w:r w:rsidRPr="00F74F32">
              <w:rPr>
                <w:rFonts w:ascii="Cambria" w:hAnsi="Cambria"/>
                <w:sz w:val="22"/>
                <w:szCs w:val="22"/>
              </w:rPr>
              <w:t>201</w:t>
            </w:r>
            <w:r w:rsidR="00D03557">
              <w:rPr>
                <w:rFonts w:ascii="Cambria" w:hAnsi="Cambria"/>
                <w:sz w:val="22"/>
                <w:szCs w:val="22"/>
              </w:rPr>
              <w:t>5</w:t>
            </w:r>
            <w:r w:rsidRPr="00F74F32">
              <w:rPr>
                <w:rFonts w:ascii="Cambria" w:hAnsi="Cambria"/>
                <w:sz w:val="22"/>
                <w:szCs w:val="22"/>
              </w:rPr>
              <w:t>/1</w:t>
            </w:r>
            <w:r w:rsidR="00D03557">
              <w:rPr>
                <w:rFonts w:ascii="Cambria" w:hAnsi="Cambria"/>
                <w:sz w:val="22"/>
                <w:szCs w:val="22"/>
              </w:rPr>
              <w:t>6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Budget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 shown on sheet B</w:t>
            </w:r>
            <w:r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F13DB2" w:rsidRPr="00F74F32" w:rsidRDefault="00F13DB2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Pr="00F74F32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F74F32">
              <w:rPr>
                <w:rFonts w:ascii="Cambria" w:hAnsi="Cambria"/>
                <w:sz w:val="22"/>
                <w:szCs w:val="22"/>
              </w:rPr>
              <w:t xml:space="preserve"> suggested that</w:t>
            </w:r>
            <w:r w:rsidR="005C6285">
              <w:rPr>
                <w:rFonts w:ascii="Cambria" w:hAnsi="Cambria"/>
                <w:sz w:val="22"/>
                <w:szCs w:val="22"/>
              </w:rPr>
              <w:t>,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B6B5B">
              <w:rPr>
                <w:rFonts w:ascii="Cambria" w:hAnsi="Cambria"/>
                <w:sz w:val="22"/>
                <w:szCs w:val="22"/>
              </w:rPr>
              <w:t>as per last year</w:t>
            </w:r>
            <w:r w:rsidR="005C6285">
              <w:rPr>
                <w:rFonts w:ascii="Cambria" w:hAnsi="Cambria"/>
                <w:sz w:val="22"/>
                <w:szCs w:val="22"/>
              </w:rPr>
              <w:t>,</w:t>
            </w:r>
            <w:r w:rsidR="004B6B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TCCC produce a </w:t>
            </w:r>
            <w:r w:rsidR="00D03557">
              <w:rPr>
                <w:rFonts w:ascii="Cambria" w:hAnsi="Cambria"/>
                <w:sz w:val="22"/>
                <w:szCs w:val="22"/>
              </w:rPr>
              <w:t xml:space="preserve">Pie Chart </w:t>
            </w:r>
            <w:r w:rsidR="00D03557">
              <w:rPr>
                <w:rFonts w:ascii="Cambria" w:hAnsi="Cambria"/>
                <w:sz w:val="22"/>
                <w:szCs w:val="22"/>
              </w:rPr>
              <w:lastRenderedPageBreak/>
              <w:t>to explain the spend categories for next year. This would be included in the April newsletter.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5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6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9566C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presented a draft budget and explained the changes from 2014/15. It was decided to allocate a sum of around £1000 to be used for Community Events in the summer and around Christmas. </w:t>
            </w:r>
            <w:r w:rsidR="00184073">
              <w:rPr>
                <w:rFonts w:ascii="Cambria" w:hAnsi="Cambria"/>
                <w:sz w:val="22"/>
                <w:szCs w:val="22"/>
              </w:rPr>
              <w:t>In order to balance the budget, the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073">
              <w:rPr>
                <w:rFonts w:ascii="Cambria" w:hAnsi="Cambria"/>
                <w:sz w:val="22"/>
                <w:szCs w:val="22"/>
              </w:rPr>
              <w:t>council decided to increase the target income for hall rental to £6000 for 2015/16.</w:t>
            </w:r>
          </w:p>
          <w:p w:rsidR="00A16C70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After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 xml:space="preserve">a short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discussion it was decided to keep the precept at the same level as last year, </w:t>
            </w:r>
            <w:r w:rsidR="005C6285">
              <w:rPr>
                <w:rFonts w:ascii="Cambria" w:hAnsi="Cambria"/>
                <w:sz w:val="22"/>
                <w:szCs w:val="22"/>
              </w:rPr>
              <w:t xml:space="preserve">and the </w:t>
            </w:r>
            <w:r w:rsidR="00F155C5">
              <w:rPr>
                <w:rFonts w:ascii="Cambria" w:hAnsi="Cambria"/>
                <w:sz w:val="22"/>
                <w:szCs w:val="22"/>
              </w:rPr>
              <w:t>two</w:t>
            </w:r>
            <w:r w:rsidR="005C6285">
              <w:rPr>
                <w:rFonts w:ascii="Cambria" w:hAnsi="Cambria"/>
                <w:sz w:val="22"/>
                <w:szCs w:val="22"/>
              </w:rPr>
              <w:t xml:space="preserve"> previous years,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namely £42.24 per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Band D equivalent properties (71</w:t>
            </w:r>
            <w:r w:rsidR="00C9566C">
              <w:rPr>
                <w:rFonts w:ascii="Cambria" w:hAnsi="Cambria"/>
                <w:sz w:val="22"/>
                <w:szCs w:val="22"/>
              </w:rPr>
              <w:t>8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).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124FD" w:rsidRPr="00F74F32" w:rsidRDefault="00E124FD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motion </w:t>
            </w:r>
            <w:r w:rsidR="00184073">
              <w:rPr>
                <w:rFonts w:ascii="Cambria" w:hAnsi="Cambria"/>
                <w:sz w:val="22"/>
                <w:szCs w:val="22"/>
              </w:rPr>
              <w:t xml:space="preserve">that the 2015/16 Budget be approved on this basis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was proposed by Cllr </w:t>
            </w:r>
            <w:proofErr w:type="gramStart"/>
            <w:r w:rsidR="00C9566C" w:rsidRPr="00F74F32">
              <w:rPr>
                <w:rFonts w:ascii="Cambria" w:hAnsi="Cambria"/>
                <w:sz w:val="22"/>
                <w:szCs w:val="22"/>
              </w:rPr>
              <w:t xml:space="preserve">Jones </w:t>
            </w:r>
            <w:r w:rsidRPr="00F74F32">
              <w:rPr>
                <w:rFonts w:ascii="Cambria" w:hAnsi="Cambria"/>
                <w:sz w:val="22"/>
                <w:szCs w:val="22"/>
              </w:rPr>
              <w:t>,</w:t>
            </w:r>
            <w:proofErr w:type="gramEnd"/>
            <w:r w:rsidRPr="00F74F32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Aubrey </w:t>
            </w:r>
            <w:r w:rsidRPr="00F74F32">
              <w:rPr>
                <w:rFonts w:ascii="Cambria" w:hAnsi="Cambria"/>
                <w:sz w:val="22"/>
                <w:szCs w:val="22"/>
              </w:rPr>
              <w:t>and carried unanimously.</w:t>
            </w:r>
          </w:p>
          <w:p w:rsidR="00E343EF" w:rsidRPr="00F74F32" w:rsidRDefault="00E343EF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would be on 1</w:t>
            </w:r>
            <w:r w:rsidR="00184073">
              <w:rPr>
                <w:rFonts w:ascii="Cambria" w:hAnsi="Cambria"/>
                <w:sz w:val="22"/>
                <w:szCs w:val="22"/>
              </w:rPr>
              <w:t>8</w:t>
            </w:r>
            <w:r w:rsidRPr="00F74F3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J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84073">
              <w:rPr>
                <w:rFonts w:ascii="Cambria" w:hAnsi="Cambria"/>
                <w:sz w:val="22"/>
                <w:szCs w:val="22"/>
              </w:rPr>
              <w:t>5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F74F32">
              <w:rPr>
                <w:rFonts w:ascii="Cambria" w:hAnsi="Cambria"/>
                <w:sz w:val="22"/>
                <w:szCs w:val="22"/>
              </w:rPr>
              <w:t xml:space="preserve">full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201</w:t>
            </w:r>
            <w:r w:rsidR="00184073">
              <w:rPr>
                <w:rFonts w:ascii="Cambria" w:hAnsi="Cambria"/>
                <w:sz w:val="22"/>
                <w:szCs w:val="22"/>
              </w:rPr>
              <w:t>4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/1</w:t>
            </w:r>
            <w:r w:rsidR="00184073">
              <w:rPr>
                <w:rFonts w:ascii="Cambria" w:hAnsi="Cambria"/>
                <w:sz w:val="22"/>
                <w:szCs w:val="22"/>
              </w:rPr>
              <w:t>5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Accounts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would be pre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sented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 xml:space="preserve">ratified prior to </w:t>
            </w:r>
            <w:r w:rsidR="00184073">
              <w:rPr>
                <w:rFonts w:ascii="Cambria" w:hAnsi="Cambria"/>
                <w:sz w:val="22"/>
                <w:szCs w:val="22"/>
              </w:rPr>
              <w:t xml:space="preserve">external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audit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9.45pm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4172C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ID</w:t>
            </w: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E124F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4073" w:rsidRDefault="0018407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4073" w:rsidRPr="00F74F32" w:rsidRDefault="0018407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E124F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69" w:rsidRDefault="005C2769" w:rsidP="0084042D">
      <w:r>
        <w:separator/>
      </w:r>
    </w:p>
  </w:endnote>
  <w:endnote w:type="continuationSeparator" w:id="0">
    <w:p w:rsidR="005C2769" w:rsidRDefault="005C2769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69" w:rsidRDefault="005C2769" w:rsidP="0084042D">
      <w:r>
        <w:separator/>
      </w:r>
    </w:p>
  </w:footnote>
  <w:footnote w:type="continuationSeparator" w:id="0">
    <w:p w:rsidR="005C2769" w:rsidRDefault="005C2769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C6" w:rsidRDefault="00417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16C9E"/>
    <w:rsid w:val="0002651F"/>
    <w:rsid w:val="000402DD"/>
    <w:rsid w:val="001118E0"/>
    <w:rsid w:val="0016465F"/>
    <w:rsid w:val="00184073"/>
    <w:rsid w:val="00186B1D"/>
    <w:rsid w:val="001A5EC0"/>
    <w:rsid w:val="001E574C"/>
    <w:rsid w:val="00222BEA"/>
    <w:rsid w:val="00252073"/>
    <w:rsid w:val="002900D1"/>
    <w:rsid w:val="002F049F"/>
    <w:rsid w:val="00300B0F"/>
    <w:rsid w:val="00303095"/>
    <w:rsid w:val="004160F8"/>
    <w:rsid w:val="004172C6"/>
    <w:rsid w:val="00453460"/>
    <w:rsid w:val="004A1E39"/>
    <w:rsid w:val="004B6B5B"/>
    <w:rsid w:val="00504FE6"/>
    <w:rsid w:val="00590EF1"/>
    <w:rsid w:val="005C2769"/>
    <w:rsid w:val="005C6285"/>
    <w:rsid w:val="00690E19"/>
    <w:rsid w:val="00736101"/>
    <w:rsid w:val="007B1B55"/>
    <w:rsid w:val="0084042D"/>
    <w:rsid w:val="008D07F0"/>
    <w:rsid w:val="008E1BCB"/>
    <w:rsid w:val="00914156"/>
    <w:rsid w:val="00916337"/>
    <w:rsid w:val="00944810"/>
    <w:rsid w:val="009649A2"/>
    <w:rsid w:val="009751FE"/>
    <w:rsid w:val="009A0012"/>
    <w:rsid w:val="009C4F3F"/>
    <w:rsid w:val="00A16C70"/>
    <w:rsid w:val="00A34153"/>
    <w:rsid w:val="00A90080"/>
    <w:rsid w:val="00A927D9"/>
    <w:rsid w:val="00A95100"/>
    <w:rsid w:val="00AD00D8"/>
    <w:rsid w:val="00AE1FAE"/>
    <w:rsid w:val="00B93207"/>
    <w:rsid w:val="00B95599"/>
    <w:rsid w:val="00C9566C"/>
    <w:rsid w:val="00CC6D85"/>
    <w:rsid w:val="00CE7458"/>
    <w:rsid w:val="00D03557"/>
    <w:rsid w:val="00DB0322"/>
    <w:rsid w:val="00E124FD"/>
    <w:rsid w:val="00E226E8"/>
    <w:rsid w:val="00E343EF"/>
    <w:rsid w:val="00E4565A"/>
    <w:rsid w:val="00E875D3"/>
    <w:rsid w:val="00EF3591"/>
    <w:rsid w:val="00F13DB2"/>
    <w:rsid w:val="00F155C5"/>
    <w:rsid w:val="00F6097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11</cp:revision>
  <cp:lastPrinted>2016-04-17T20:33:00Z</cp:lastPrinted>
  <dcterms:created xsi:type="dcterms:W3CDTF">2015-01-17T13:23:00Z</dcterms:created>
  <dcterms:modified xsi:type="dcterms:W3CDTF">2016-04-17T20:35:00Z</dcterms:modified>
</cp:coreProperties>
</file>