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w:t>
      </w:r>
      <w:r w:rsidR="000E574B">
        <w:rPr>
          <w:rFonts w:ascii="Cambria" w:hAnsi="Cambria"/>
          <w:b/>
          <w:szCs w:val="24"/>
          <w:u w:val="single"/>
        </w:rPr>
        <w:t>9</w:t>
      </w:r>
      <w:r w:rsidR="009A2A23">
        <w:rPr>
          <w:rFonts w:ascii="Cambria" w:hAnsi="Cambria"/>
          <w:b/>
          <w:szCs w:val="24"/>
          <w:u w:val="single"/>
        </w:rPr>
        <w:t>TH</w:t>
      </w:r>
      <w:r w:rsidR="00B4770C">
        <w:rPr>
          <w:rFonts w:ascii="Cambria" w:hAnsi="Cambria"/>
          <w:b/>
          <w:szCs w:val="24"/>
          <w:u w:val="single"/>
        </w:rPr>
        <w:t xml:space="preserve"> </w:t>
      </w:r>
      <w:r w:rsidR="00D52803">
        <w:rPr>
          <w:rFonts w:ascii="Cambria" w:hAnsi="Cambria"/>
          <w:b/>
          <w:szCs w:val="24"/>
          <w:u w:val="single"/>
        </w:rPr>
        <w:t xml:space="preserve">JANUARY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 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DD1A66" w:rsidRPr="001E4BAC"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485288" w:rsidRDefault="00D52803" w:rsidP="00CA3C8B">
            <w:pPr>
              <w:rPr>
                <w:rFonts w:ascii="Cambria" w:hAnsi="Cambria"/>
                <w:sz w:val="22"/>
                <w:szCs w:val="22"/>
              </w:rPr>
            </w:pPr>
            <w:r>
              <w:rPr>
                <w:rFonts w:ascii="Cambria" w:hAnsi="Cambria"/>
                <w:sz w:val="22"/>
                <w:szCs w:val="22"/>
              </w:rPr>
              <w:t>Kevin White [KW</w:t>
            </w:r>
            <w:r w:rsidR="00485288" w:rsidRPr="00485288">
              <w:rPr>
                <w:rFonts w:ascii="Cambria" w:hAnsi="Cambria"/>
                <w:sz w:val="22"/>
                <w:szCs w:val="22"/>
              </w:rPr>
              <w:t>]</w:t>
            </w: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485288">
              <w:rPr>
                <w:rFonts w:ascii="Cambria" w:hAnsi="Cambria"/>
                <w:sz w:val="22"/>
                <w:szCs w:val="22"/>
              </w:rPr>
              <w:t>Khan Prince [KP]</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4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D52803" w:rsidP="00D52803">
            <w:pPr>
              <w:jc w:val="center"/>
              <w:rPr>
                <w:rFonts w:ascii="Cambria" w:hAnsi="Cambria"/>
                <w:sz w:val="22"/>
                <w:szCs w:val="22"/>
              </w:rPr>
            </w:pPr>
            <w:r>
              <w:rPr>
                <w:rFonts w:ascii="Cambria" w:hAnsi="Cambria"/>
                <w:sz w:val="22"/>
                <w:szCs w:val="22"/>
              </w:rPr>
              <w:t>884</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r>
              <w:rPr>
                <w:rFonts w:ascii="Cambria" w:hAnsi="Cambria"/>
                <w:sz w:val="22"/>
                <w:szCs w:val="22"/>
              </w:rPr>
              <w:t>885</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r>
              <w:rPr>
                <w:rFonts w:ascii="Cambria" w:hAnsi="Cambria"/>
                <w:sz w:val="22"/>
                <w:szCs w:val="22"/>
              </w:rPr>
              <w:t>886</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r>
              <w:rPr>
                <w:rFonts w:ascii="Cambria" w:hAnsi="Cambria"/>
                <w:sz w:val="22"/>
                <w:szCs w:val="22"/>
              </w:rPr>
              <w:t>887</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r>
              <w:rPr>
                <w:rFonts w:ascii="Cambria" w:hAnsi="Cambria"/>
                <w:sz w:val="22"/>
                <w:szCs w:val="22"/>
              </w:rPr>
              <w:t>888</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r>
              <w:rPr>
                <w:rFonts w:ascii="Cambria" w:hAnsi="Cambria"/>
                <w:sz w:val="22"/>
                <w:szCs w:val="22"/>
              </w:rPr>
              <w:lastRenderedPageBreak/>
              <w:t>888</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r>
              <w:rPr>
                <w:rFonts w:ascii="Cambria" w:hAnsi="Cambria"/>
                <w:sz w:val="22"/>
                <w:szCs w:val="22"/>
              </w:rPr>
              <w:t>889</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r>
              <w:rPr>
                <w:rFonts w:ascii="Cambria" w:hAnsi="Cambria"/>
                <w:sz w:val="22"/>
                <w:szCs w:val="22"/>
              </w:rPr>
              <w:t>890</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r>
              <w:rPr>
                <w:rFonts w:ascii="Cambria" w:hAnsi="Cambria"/>
                <w:sz w:val="22"/>
                <w:szCs w:val="22"/>
              </w:rPr>
              <w:t>891</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r>
              <w:rPr>
                <w:rFonts w:ascii="Cambria" w:hAnsi="Cambria"/>
                <w:sz w:val="22"/>
                <w:szCs w:val="22"/>
              </w:rPr>
              <w:t>892</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956F35" w:rsidP="00D52803">
            <w:pPr>
              <w:jc w:val="center"/>
              <w:rPr>
                <w:rFonts w:ascii="Cambria" w:hAnsi="Cambria"/>
                <w:sz w:val="22"/>
                <w:szCs w:val="22"/>
              </w:rPr>
            </w:pPr>
            <w:r>
              <w:rPr>
                <w:rFonts w:ascii="Cambria" w:hAnsi="Cambria"/>
                <w:sz w:val="22"/>
                <w:szCs w:val="22"/>
              </w:rPr>
              <w:lastRenderedPageBreak/>
              <w:t>893</w:t>
            </w: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r>
              <w:rPr>
                <w:rFonts w:ascii="Cambria" w:hAnsi="Cambria"/>
                <w:sz w:val="22"/>
                <w:szCs w:val="22"/>
              </w:rPr>
              <w:t>894</w:t>
            </w: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r>
              <w:rPr>
                <w:rFonts w:ascii="Cambria" w:hAnsi="Cambria"/>
                <w:sz w:val="22"/>
                <w:szCs w:val="22"/>
              </w:rPr>
              <w:t>895</w:t>
            </w: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r>
              <w:rPr>
                <w:rFonts w:ascii="Cambria" w:hAnsi="Cambria"/>
                <w:sz w:val="22"/>
                <w:szCs w:val="22"/>
              </w:rPr>
              <w:t>896</w:t>
            </w: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r>
              <w:rPr>
                <w:rFonts w:ascii="Cambria" w:hAnsi="Cambria"/>
                <w:sz w:val="22"/>
                <w:szCs w:val="22"/>
              </w:rPr>
              <w:t>897</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r>
              <w:rPr>
                <w:rFonts w:ascii="Cambria" w:hAnsi="Cambria"/>
                <w:sz w:val="22"/>
                <w:szCs w:val="22"/>
              </w:rPr>
              <w:t>898</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956F35" w:rsidRPr="00A61B5A" w:rsidRDefault="003D2205" w:rsidP="00956F35">
            <w:pPr>
              <w:jc w:val="center"/>
              <w:rPr>
                <w:rFonts w:ascii="Cambria" w:hAnsi="Cambria"/>
                <w:sz w:val="22"/>
                <w:szCs w:val="22"/>
              </w:rPr>
            </w:pPr>
            <w:r>
              <w:rPr>
                <w:rFonts w:ascii="Cambria" w:hAnsi="Cambria"/>
                <w:sz w:val="22"/>
                <w:szCs w:val="22"/>
              </w:rPr>
              <w:t xml:space="preserve">899        </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2B1021">
              <w:rPr>
                <w:rFonts w:ascii="Cambria" w:hAnsi="Cambria"/>
                <w:sz w:val="22"/>
                <w:szCs w:val="22"/>
              </w:rPr>
              <w:t xml:space="preserve"> and </w:t>
            </w:r>
            <w:r w:rsidR="00D52803">
              <w:rPr>
                <w:rFonts w:ascii="Cambria" w:hAnsi="Cambria"/>
                <w:sz w:val="22"/>
                <w:szCs w:val="22"/>
              </w:rPr>
              <w:t xml:space="preserve">reported that the Council’s application to register the triangles of common land along </w:t>
            </w:r>
            <w:proofErr w:type="spellStart"/>
            <w:r w:rsidR="00D52803">
              <w:rPr>
                <w:rFonts w:ascii="Cambria" w:hAnsi="Cambria"/>
                <w:sz w:val="22"/>
                <w:szCs w:val="22"/>
              </w:rPr>
              <w:t>Tirmynydd</w:t>
            </w:r>
            <w:proofErr w:type="spellEnd"/>
            <w:r w:rsidR="00D52803">
              <w:rPr>
                <w:rFonts w:ascii="Cambria" w:hAnsi="Cambria"/>
                <w:sz w:val="22"/>
                <w:szCs w:val="22"/>
              </w:rPr>
              <w:t xml:space="preserve"> Road had been recommended for approval by the Independent Inspector. This will now be dealt with by the registration authority, C &amp; CS, in a planning meeting in February.</w:t>
            </w:r>
          </w:p>
          <w:p w:rsidR="00D52803" w:rsidRDefault="00D52803" w:rsidP="002E5841">
            <w:pPr>
              <w:rPr>
                <w:rFonts w:ascii="Cambria" w:hAnsi="Cambria"/>
                <w:sz w:val="22"/>
                <w:szCs w:val="22"/>
              </w:rPr>
            </w:pPr>
            <w:r>
              <w:rPr>
                <w:rFonts w:ascii="Cambria" w:hAnsi="Cambria"/>
                <w:sz w:val="22"/>
                <w:szCs w:val="22"/>
              </w:rPr>
              <w:t>He also reported that a relatively successful public meeting, to discuss the proposal to introduce a 20mph zone across the village, was held on Tuesday 17</w:t>
            </w:r>
            <w:r w:rsidRPr="00D52803">
              <w:rPr>
                <w:rFonts w:ascii="Cambria" w:hAnsi="Cambria"/>
                <w:sz w:val="22"/>
                <w:szCs w:val="22"/>
                <w:vertAlign w:val="superscript"/>
              </w:rPr>
              <w:t>th</w:t>
            </w:r>
            <w:r>
              <w:rPr>
                <w:rFonts w:ascii="Cambria" w:hAnsi="Cambria"/>
                <w:sz w:val="22"/>
                <w:szCs w:val="22"/>
              </w:rPr>
              <w:t xml:space="preserve"> January. He was very pleased to see all community councillors present.</w:t>
            </w:r>
          </w:p>
          <w:p w:rsidR="00D52803" w:rsidRDefault="00D52803"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D52803">
              <w:rPr>
                <w:rFonts w:ascii="Cambria" w:hAnsi="Cambria"/>
                <w:sz w:val="22"/>
                <w:szCs w:val="22"/>
              </w:rPr>
              <w:t>s</w:t>
            </w:r>
            <w:r w:rsidR="006206D4">
              <w:rPr>
                <w:rFonts w:ascii="Cambria" w:hAnsi="Cambria"/>
                <w:sz w:val="22"/>
                <w:szCs w:val="22"/>
              </w:rPr>
              <w:t xml:space="preserve"> </w:t>
            </w:r>
            <w:r w:rsidR="00D52803">
              <w:rPr>
                <w:rFonts w:ascii="Cambria" w:hAnsi="Cambria"/>
                <w:sz w:val="22"/>
                <w:szCs w:val="22"/>
              </w:rPr>
              <w:t>Warren Smart and Nigel Aubrey</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proofErr w:type="spellStart"/>
            <w:r w:rsidR="002E053D">
              <w:rPr>
                <w:rFonts w:ascii="Cambria" w:hAnsi="Cambria"/>
                <w:sz w:val="22"/>
                <w:szCs w:val="22"/>
              </w:rPr>
              <w:t>Hansford</w:t>
            </w:r>
            <w:proofErr w:type="spellEnd"/>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17</w:t>
            </w:r>
            <w:r>
              <w:rPr>
                <w:rFonts w:ascii="Cambria" w:hAnsi="Cambria"/>
                <w:sz w:val="22"/>
                <w:szCs w:val="22"/>
              </w:rPr>
              <w:t xml:space="preserve">th </w:t>
            </w:r>
            <w:r w:rsidR="002E053D">
              <w:rPr>
                <w:rFonts w:ascii="Cambria" w:hAnsi="Cambria"/>
                <w:sz w:val="22"/>
                <w:szCs w:val="22"/>
              </w:rPr>
              <w:t>Novem</w:t>
            </w:r>
            <w:r>
              <w:rPr>
                <w:rFonts w:ascii="Cambria" w:hAnsi="Cambria"/>
                <w:sz w:val="22"/>
                <w:szCs w:val="22"/>
              </w:rPr>
              <w:t xml:space="preserve">ber </w:t>
            </w:r>
            <w:r w:rsidR="006D52C9">
              <w:rPr>
                <w:rFonts w:ascii="Cambria" w:hAnsi="Cambria"/>
                <w:sz w:val="22"/>
                <w:szCs w:val="22"/>
              </w:rPr>
              <w:t xml:space="preserve">were </w:t>
            </w:r>
            <w:r>
              <w:rPr>
                <w:rFonts w:ascii="Cambria" w:hAnsi="Cambria"/>
                <w:sz w:val="22"/>
                <w:szCs w:val="22"/>
              </w:rPr>
              <w:t xml:space="preserve">a true record. Cllr </w:t>
            </w:r>
            <w:r w:rsidR="002E053D">
              <w:rPr>
                <w:rFonts w:ascii="Cambria" w:hAnsi="Cambria"/>
                <w:sz w:val="22"/>
                <w:szCs w:val="22"/>
              </w:rPr>
              <w:t>Prince</w:t>
            </w:r>
            <w:r>
              <w:rPr>
                <w:rFonts w:ascii="Cambria" w:hAnsi="Cambria"/>
                <w:sz w:val="22"/>
                <w:szCs w:val="22"/>
              </w:rPr>
              <w:t xml:space="preserve"> seconded the motion and it was carried with Cllr </w:t>
            </w:r>
            <w:r w:rsidR="002E053D">
              <w:rPr>
                <w:rFonts w:ascii="Cambria" w:hAnsi="Cambria"/>
                <w:sz w:val="22"/>
                <w:szCs w:val="22"/>
              </w:rPr>
              <w:t>White</w:t>
            </w:r>
            <w:r>
              <w:rPr>
                <w:rFonts w:ascii="Cambria" w:hAnsi="Cambria"/>
                <w:sz w:val="22"/>
                <w:szCs w:val="22"/>
              </w:rPr>
              <w:t xml:space="preserve"> abstaining as </w:t>
            </w:r>
            <w:r w:rsidR="002E053D">
              <w:rPr>
                <w:rFonts w:ascii="Cambria" w:hAnsi="Cambria"/>
                <w:sz w:val="22"/>
                <w:szCs w:val="22"/>
              </w:rPr>
              <w:t>he was</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2B1021" w:rsidRDefault="002E053D" w:rsidP="002E5841">
            <w:pPr>
              <w:rPr>
                <w:rFonts w:ascii="Cambria" w:hAnsi="Cambria"/>
                <w:sz w:val="22"/>
                <w:szCs w:val="22"/>
              </w:rPr>
            </w:pPr>
            <w:r>
              <w:rPr>
                <w:rFonts w:ascii="Cambria" w:hAnsi="Cambria"/>
                <w:sz w:val="22"/>
                <w:szCs w:val="22"/>
              </w:rPr>
              <w:t xml:space="preserve"> </w:t>
            </w:r>
            <w:r w:rsidR="002B1021">
              <w:rPr>
                <w:rFonts w:ascii="Cambria" w:hAnsi="Cambria"/>
                <w:sz w:val="22"/>
                <w:szCs w:val="22"/>
              </w:rPr>
              <w:t xml:space="preserve">[859] Cllrs </w:t>
            </w:r>
            <w:proofErr w:type="spellStart"/>
            <w:r w:rsidR="002B1021">
              <w:rPr>
                <w:rFonts w:ascii="Cambria" w:hAnsi="Cambria"/>
                <w:sz w:val="22"/>
                <w:szCs w:val="22"/>
              </w:rPr>
              <w:t>Hansford</w:t>
            </w:r>
            <w:proofErr w:type="spellEnd"/>
            <w:r w:rsidR="002B1021">
              <w:rPr>
                <w:rFonts w:ascii="Cambria" w:hAnsi="Cambria"/>
                <w:sz w:val="22"/>
                <w:szCs w:val="22"/>
              </w:rPr>
              <w:t xml:space="preserve"> and White </w:t>
            </w:r>
            <w:r>
              <w:rPr>
                <w:rFonts w:ascii="Cambria" w:hAnsi="Cambria"/>
                <w:sz w:val="22"/>
                <w:szCs w:val="22"/>
              </w:rPr>
              <w:t xml:space="preserve">had done the </w:t>
            </w:r>
            <w:r w:rsidR="002B1021">
              <w:rPr>
                <w:rFonts w:ascii="Cambria" w:hAnsi="Cambria"/>
                <w:sz w:val="22"/>
                <w:szCs w:val="22"/>
              </w:rPr>
              <w:t>tidying up of the website.</w:t>
            </w:r>
          </w:p>
          <w:p w:rsidR="002B1021" w:rsidRDefault="002B1021" w:rsidP="002E5841">
            <w:pPr>
              <w:rPr>
                <w:rFonts w:ascii="Cambria" w:hAnsi="Cambria"/>
                <w:sz w:val="22"/>
                <w:szCs w:val="22"/>
              </w:rPr>
            </w:pPr>
            <w:r>
              <w:rPr>
                <w:rFonts w:ascii="Cambria" w:hAnsi="Cambria"/>
                <w:sz w:val="22"/>
                <w:szCs w:val="22"/>
              </w:rPr>
              <w:t xml:space="preserve">[861] A public meeting to discuss the </w:t>
            </w:r>
            <w:r w:rsidR="009D5C65">
              <w:rPr>
                <w:rFonts w:ascii="Cambria" w:hAnsi="Cambria"/>
                <w:sz w:val="22"/>
                <w:szCs w:val="22"/>
              </w:rPr>
              <w:t xml:space="preserve">creation of a village wide 20mph zone </w:t>
            </w:r>
            <w:r w:rsidR="002E053D">
              <w:rPr>
                <w:rFonts w:ascii="Cambria" w:hAnsi="Cambria"/>
                <w:sz w:val="22"/>
                <w:szCs w:val="22"/>
              </w:rPr>
              <w:t>had been held.</w:t>
            </w:r>
          </w:p>
          <w:p w:rsidR="009D5C65" w:rsidRDefault="009D5C65" w:rsidP="002E5841">
            <w:pPr>
              <w:rPr>
                <w:rFonts w:ascii="Cambria" w:hAnsi="Cambria"/>
                <w:sz w:val="22"/>
                <w:szCs w:val="22"/>
              </w:rPr>
            </w:pPr>
            <w:r>
              <w:rPr>
                <w:rFonts w:ascii="Cambria" w:hAnsi="Cambria"/>
                <w:sz w:val="22"/>
                <w:szCs w:val="22"/>
              </w:rPr>
              <w:t xml:space="preserve">[862] Cllr Hood-Williams </w:t>
            </w:r>
            <w:r w:rsidR="002E053D">
              <w:rPr>
                <w:rFonts w:ascii="Cambria" w:hAnsi="Cambria"/>
                <w:sz w:val="22"/>
                <w:szCs w:val="22"/>
              </w:rPr>
              <w:t>said h</w:t>
            </w:r>
            <w:r>
              <w:rPr>
                <w:rFonts w:ascii="Cambria" w:hAnsi="Cambria"/>
                <w:sz w:val="22"/>
                <w:szCs w:val="22"/>
              </w:rPr>
              <w:t xml:space="preserve">e wished to place on record the gratitude of the community council </w:t>
            </w:r>
            <w:r w:rsidR="002E053D">
              <w:rPr>
                <w:rFonts w:ascii="Cambria" w:hAnsi="Cambria"/>
                <w:sz w:val="22"/>
                <w:szCs w:val="22"/>
              </w:rPr>
              <w:t>for all the work done by the clerk on the village green application.</w:t>
            </w:r>
          </w:p>
          <w:p w:rsidR="002E053D" w:rsidRDefault="002E053D" w:rsidP="002E5841">
            <w:pPr>
              <w:rPr>
                <w:rFonts w:ascii="Cambria" w:hAnsi="Cambria"/>
                <w:sz w:val="22"/>
                <w:szCs w:val="22"/>
              </w:rPr>
            </w:pPr>
            <w:r>
              <w:rPr>
                <w:rFonts w:ascii="Cambria" w:hAnsi="Cambria"/>
                <w:sz w:val="22"/>
                <w:szCs w:val="22"/>
              </w:rPr>
              <w:t>[876] No progress made on the Community Strategy document.</w:t>
            </w:r>
          </w:p>
          <w:p w:rsidR="009D5C65" w:rsidRDefault="002E053D" w:rsidP="002E5841">
            <w:pPr>
              <w:rPr>
                <w:rFonts w:ascii="Cambria" w:hAnsi="Cambria"/>
                <w:b/>
                <w:sz w:val="22"/>
                <w:szCs w:val="22"/>
                <w:u w:val="single"/>
              </w:rPr>
            </w:pPr>
            <w:r>
              <w:rPr>
                <w:rFonts w:ascii="Cambria" w:hAnsi="Cambria"/>
                <w:sz w:val="22"/>
                <w:szCs w:val="22"/>
              </w:rPr>
              <w:lastRenderedPageBreak/>
              <w:t>[877] The chairman was yet to speak to the bus service provider.</w:t>
            </w:r>
          </w:p>
          <w:p w:rsidR="009D5C65" w:rsidRDefault="009D5C65" w:rsidP="002E5841">
            <w:pPr>
              <w:rPr>
                <w:rFonts w:ascii="Cambria" w:hAnsi="Cambria"/>
                <w:b/>
                <w:sz w:val="22"/>
                <w:szCs w:val="22"/>
                <w:u w:val="single"/>
              </w:rPr>
            </w:pP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t>CLERK’S REPORT AND CORRESPONDENCE</w:t>
            </w:r>
          </w:p>
          <w:p w:rsidR="002E053D" w:rsidRDefault="00BC6454" w:rsidP="002E053D">
            <w:pPr>
              <w:rPr>
                <w:rFonts w:ascii="Cambria" w:eastAsiaTheme="minorHAnsi" w:hAnsi="Cambria" w:cstheme="minorBidi"/>
                <w:sz w:val="22"/>
                <w:szCs w:val="22"/>
                <w:lang w:eastAsia="en-US"/>
              </w:rPr>
            </w:pPr>
            <w:r w:rsidRPr="002E053D">
              <w:rPr>
                <w:rFonts w:ascii="Cambria" w:eastAsiaTheme="minorHAnsi" w:hAnsi="Cambria" w:cstheme="minorBidi"/>
                <w:sz w:val="22"/>
                <w:szCs w:val="22"/>
                <w:lang w:eastAsia="en-US"/>
              </w:rPr>
              <w:t xml:space="preserve"> </w:t>
            </w:r>
            <w:r w:rsidR="002E053D" w:rsidRPr="002E053D">
              <w:rPr>
                <w:rFonts w:ascii="Cambria" w:eastAsiaTheme="minorHAnsi" w:hAnsi="Cambria" w:cstheme="minorBidi"/>
                <w:b/>
                <w:sz w:val="22"/>
                <w:szCs w:val="22"/>
                <w:lang w:eastAsia="en-US"/>
              </w:rPr>
              <w:t>1.</w:t>
            </w:r>
            <w:r w:rsidR="002E053D" w:rsidRPr="002E053D">
              <w:rPr>
                <w:rFonts w:ascii="Cambria" w:eastAsiaTheme="minorHAnsi" w:hAnsi="Cambria" w:cstheme="minorBidi"/>
                <w:sz w:val="22"/>
                <w:szCs w:val="22"/>
                <w:lang w:eastAsia="en-US"/>
              </w:rPr>
              <w:t xml:space="preserve"> </w:t>
            </w:r>
            <w:r w:rsidR="002E053D" w:rsidRPr="002E053D">
              <w:rPr>
                <w:rFonts w:ascii="Cambria" w:eastAsiaTheme="minorHAnsi" w:hAnsi="Cambria" w:cstheme="minorBidi"/>
                <w:b/>
                <w:sz w:val="22"/>
                <w:szCs w:val="22"/>
                <w:lang w:eastAsia="en-US"/>
              </w:rPr>
              <w:t xml:space="preserve"> Defibrillator Project- </w:t>
            </w:r>
            <w:r w:rsidR="002E053D" w:rsidRPr="002E053D">
              <w:rPr>
                <w:rFonts w:ascii="Cambria" w:eastAsiaTheme="minorHAnsi" w:hAnsi="Cambria" w:cstheme="minorBidi"/>
                <w:sz w:val="22"/>
                <w:szCs w:val="22"/>
                <w:lang w:eastAsia="en-US"/>
              </w:rPr>
              <w:t xml:space="preserve">Grant application being prepared. Meeting was arranged with </w:t>
            </w:r>
            <w:proofErr w:type="spellStart"/>
            <w:r w:rsidR="002E053D" w:rsidRPr="002E053D">
              <w:rPr>
                <w:rFonts w:ascii="Cambria" w:eastAsiaTheme="minorHAnsi" w:hAnsi="Cambria" w:cstheme="minorBidi"/>
                <w:sz w:val="22"/>
                <w:szCs w:val="22"/>
                <w:lang w:eastAsia="en-US"/>
              </w:rPr>
              <w:t>Cariad</w:t>
            </w:r>
            <w:proofErr w:type="spellEnd"/>
            <w:r w:rsidR="002E053D" w:rsidRPr="002E053D">
              <w:rPr>
                <w:rFonts w:ascii="Cambria" w:eastAsiaTheme="minorHAnsi" w:hAnsi="Cambria" w:cstheme="minorBidi"/>
                <w:sz w:val="22"/>
                <w:szCs w:val="22"/>
                <w:lang w:eastAsia="en-US"/>
              </w:rPr>
              <w:t xml:space="preserve"> but they did not turn up. Now rearranged for Friday 20</w:t>
            </w:r>
            <w:r w:rsidR="002E053D" w:rsidRPr="002E053D">
              <w:rPr>
                <w:rFonts w:ascii="Cambria" w:eastAsiaTheme="minorHAnsi" w:hAnsi="Cambria" w:cstheme="minorBidi"/>
                <w:sz w:val="22"/>
                <w:szCs w:val="22"/>
                <w:vertAlign w:val="superscript"/>
                <w:lang w:eastAsia="en-US"/>
              </w:rPr>
              <w:t>th</w:t>
            </w:r>
            <w:r w:rsidR="002E053D" w:rsidRPr="002E053D">
              <w:rPr>
                <w:rFonts w:ascii="Cambria" w:eastAsiaTheme="minorHAnsi" w:hAnsi="Cambria" w:cstheme="minorBidi"/>
                <w:sz w:val="22"/>
                <w:szCs w:val="22"/>
                <w:lang w:eastAsia="en-US"/>
              </w:rPr>
              <w:t xml:space="preserve"> January.</w:t>
            </w:r>
          </w:p>
          <w:p w:rsidR="002E053D" w:rsidRPr="002E053D" w:rsidRDefault="00C03E00" w:rsidP="002E053D">
            <w:pPr>
              <w:rPr>
                <w:rFonts w:ascii="Cambria" w:eastAsiaTheme="minorHAnsi" w:hAnsi="Cambria" w:cstheme="minorBidi"/>
                <w:sz w:val="22"/>
                <w:szCs w:val="22"/>
                <w:lang w:eastAsia="en-US"/>
              </w:rPr>
            </w:pPr>
            <w:r w:rsidRPr="00C03E00">
              <w:rPr>
                <w:rFonts w:ascii="Cambria" w:eastAsiaTheme="minorHAnsi" w:hAnsi="Cambria" w:cstheme="minorBidi"/>
                <w:i/>
                <w:color w:val="7030A0"/>
                <w:sz w:val="22"/>
                <w:szCs w:val="22"/>
                <w:lang w:eastAsia="en-US"/>
              </w:rPr>
              <w:t>Re</w:t>
            </w:r>
            <w:r w:rsidRPr="00C03E00">
              <w:rPr>
                <w:rFonts w:ascii="Cambria" w:eastAsiaTheme="minorHAnsi" w:hAnsi="Cambria" w:cstheme="minorBidi"/>
                <w:b/>
                <w:i/>
                <w:color w:val="7030A0"/>
                <w:sz w:val="22"/>
                <w:szCs w:val="22"/>
                <w:lang w:eastAsia="en-US"/>
              </w:rPr>
              <w:t>-</w:t>
            </w:r>
            <w:r w:rsidRPr="00C03E00">
              <w:rPr>
                <w:rFonts w:ascii="Cambria" w:eastAsiaTheme="minorHAnsi" w:hAnsi="Cambria" w:cstheme="minorBidi"/>
                <w:i/>
                <w:color w:val="7030A0"/>
                <w:sz w:val="22"/>
                <w:szCs w:val="22"/>
                <w:lang w:eastAsia="en-US"/>
              </w:rPr>
              <w:t>arranged again for Monday 23</w:t>
            </w:r>
            <w:r w:rsidRPr="00C03E00">
              <w:rPr>
                <w:rFonts w:ascii="Cambria" w:eastAsiaTheme="minorHAnsi" w:hAnsi="Cambria" w:cstheme="minorBidi"/>
                <w:i/>
                <w:color w:val="7030A0"/>
                <w:sz w:val="22"/>
                <w:szCs w:val="22"/>
                <w:vertAlign w:val="superscript"/>
                <w:lang w:eastAsia="en-US"/>
              </w:rPr>
              <w:t>rd</w:t>
            </w:r>
            <w:r w:rsidRPr="00C03E00">
              <w:rPr>
                <w:rFonts w:ascii="Cambria" w:eastAsiaTheme="minorHAnsi" w:hAnsi="Cambria" w:cstheme="minorBidi"/>
                <w:i/>
                <w:color w:val="7030A0"/>
                <w:sz w:val="22"/>
                <w:szCs w:val="22"/>
                <w:lang w:eastAsia="en-US"/>
              </w:rPr>
              <w:t xml:space="preserve"> January</w:t>
            </w: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 xml:space="preserve">2.  BT Payphone removal consultation – </w:t>
            </w:r>
            <w:r w:rsidRPr="002E053D">
              <w:rPr>
                <w:rFonts w:ascii="Cambria" w:eastAsiaTheme="minorHAnsi" w:hAnsi="Cambria" w:cstheme="minorBidi"/>
                <w:sz w:val="22"/>
                <w:szCs w:val="22"/>
                <w:lang w:eastAsia="en-US"/>
              </w:rPr>
              <w:t xml:space="preserve">awaiting consultation with </w:t>
            </w:r>
            <w:proofErr w:type="spellStart"/>
            <w:r w:rsidRPr="002E053D">
              <w:rPr>
                <w:rFonts w:ascii="Cambria" w:eastAsiaTheme="minorHAnsi" w:hAnsi="Cambria" w:cstheme="minorBidi"/>
                <w:sz w:val="22"/>
                <w:szCs w:val="22"/>
                <w:lang w:eastAsia="en-US"/>
              </w:rPr>
              <w:t>Cariad</w:t>
            </w:r>
            <w:proofErr w:type="spellEnd"/>
            <w:r w:rsidRPr="002E053D">
              <w:rPr>
                <w:rFonts w:ascii="Cambria" w:eastAsiaTheme="minorHAnsi" w:hAnsi="Cambria" w:cstheme="minorBidi"/>
                <w:sz w:val="22"/>
                <w:szCs w:val="22"/>
                <w:lang w:eastAsia="en-US"/>
              </w:rPr>
              <w:t xml:space="preserve"> before proceeding with adoption process.</w:t>
            </w:r>
            <w:r w:rsidRPr="002E053D">
              <w:rPr>
                <w:rFonts w:ascii="Cambria" w:eastAsiaTheme="minorHAnsi" w:hAnsi="Cambria" w:cstheme="minorBidi"/>
                <w:sz w:val="22"/>
                <w:szCs w:val="22"/>
                <w:lang w:eastAsia="en-US"/>
              </w:rPr>
              <w:tab/>
            </w: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3. Barclays Bank mandate &amp; cheque signatory update –</w:t>
            </w:r>
            <w:r w:rsidRPr="002E053D">
              <w:rPr>
                <w:rFonts w:ascii="Cambria" w:eastAsiaTheme="minorHAnsi" w:hAnsi="Cambria" w:cstheme="minorBidi"/>
                <w:sz w:val="22"/>
                <w:szCs w:val="22"/>
                <w:lang w:eastAsia="en-US"/>
              </w:rPr>
              <w:t xml:space="preserve"> New forms still being prepared for signing.</w:t>
            </w:r>
          </w:p>
          <w:p w:rsidR="002E053D" w:rsidRPr="002E053D" w:rsidRDefault="002E053D" w:rsidP="002E053D">
            <w:pPr>
              <w:rPr>
                <w:rFonts w:ascii="Cambria" w:eastAsiaTheme="minorHAnsi" w:hAnsi="Cambria" w:cstheme="minorBidi"/>
                <w:b/>
                <w:sz w:val="22"/>
                <w:szCs w:val="22"/>
                <w:lang w:eastAsia="en-US"/>
              </w:rPr>
            </w:pPr>
            <w:r w:rsidRPr="002E053D">
              <w:rPr>
                <w:rFonts w:ascii="Cambria" w:eastAsiaTheme="minorHAnsi" w:hAnsi="Cambria" w:cstheme="minorBidi"/>
                <w:b/>
                <w:sz w:val="22"/>
                <w:szCs w:val="22"/>
                <w:lang w:eastAsia="en-US"/>
              </w:rPr>
              <w:t>4. Community Centre Trees</w:t>
            </w:r>
            <w:r w:rsidRPr="002E053D">
              <w:rPr>
                <w:rFonts w:ascii="Cambria" w:eastAsiaTheme="minorHAnsi" w:hAnsi="Cambria" w:cstheme="minorBidi"/>
                <w:sz w:val="22"/>
                <w:szCs w:val="22"/>
                <w:lang w:eastAsia="en-US"/>
              </w:rPr>
              <w:t xml:space="preserve"> – Martin </w:t>
            </w:r>
            <w:proofErr w:type="spellStart"/>
            <w:r w:rsidRPr="002E053D">
              <w:rPr>
                <w:rFonts w:ascii="Cambria" w:eastAsiaTheme="minorHAnsi" w:hAnsi="Cambria" w:cstheme="minorBidi"/>
                <w:sz w:val="22"/>
                <w:szCs w:val="22"/>
                <w:lang w:eastAsia="en-US"/>
              </w:rPr>
              <w:t>B</w:t>
            </w:r>
            <w:r w:rsidR="00C03E00">
              <w:rPr>
                <w:rFonts w:ascii="Cambria" w:eastAsiaTheme="minorHAnsi" w:hAnsi="Cambria" w:cstheme="minorBidi"/>
                <w:sz w:val="22"/>
                <w:szCs w:val="22"/>
                <w:lang w:eastAsia="en-US"/>
              </w:rPr>
              <w:t>a</w:t>
            </w:r>
            <w:r w:rsidRPr="002E053D">
              <w:rPr>
                <w:rFonts w:ascii="Cambria" w:eastAsiaTheme="minorHAnsi" w:hAnsi="Cambria" w:cstheme="minorBidi"/>
                <w:sz w:val="22"/>
                <w:szCs w:val="22"/>
                <w:lang w:eastAsia="en-US"/>
              </w:rPr>
              <w:t>gnell</w:t>
            </w:r>
            <w:proofErr w:type="spellEnd"/>
            <w:r w:rsidRPr="002E053D">
              <w:rPr>
                <w:rFonts w:ascii="Cambria" w:eastAsiaTheme="minorHAnsi" w:hAnsi="Cambria" w:cstheme="minorBidi"/>
                <w:sz w:val="22"/>
                <w:szCs w:val="22"/>
                <w:lang w:eastAsia="en-US"/>
              </w:rPr>
              <w:t xml:space="preserve"> has explained that C&amp;CS Parks Dept. have a survey service which carries out a risk assessment of any trees on TCCC land. The estimate for the centre would be circa £150 and this would last for 3 years. No progress as yet.</w:t>
            </w:r>
          </w:p>
          <w:p w:rsidR="002E053D" w:rsidRPr="002E053D" w:rsidRDefault="002E053D" w:rsidP="002E053D">
            <w:pPr>
              <w:rPr>
                <w:rFonts w:ascii="Cambria" w:eastAsiaTheme="minorHAnsi" w:hAnsi="Cambria" w:cstheme="minorBidi"/>
                <w:sz w:val="22"/>
                <w:szCs w:val="22"/>
                <w:lang w:eastAsia="en-US"/>
              </w:rPr>
            </w:pP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u w:val="single"/>
                <w:lang w:eastAsia="en-US"/>
              </w:rPr>
              <w:t>Correspondence  Received/Sent in October &amp; November</w:t>
            </w: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5. LHCC &amp; TCCC Financial Situation –</w:t>
            </w:r>
            <w:r w:rsidRPr="002E053D">
              <w:rPr>
                <w:rFonts w:ascii="Cambria" w:eastAsiaTheme="minorHAnsi" w:hAnsi="Cambria" w:cstheme="minorBidi"/>
                <w:sz w:val="22"/>
                <w:szCs w:val="22"/>
                <w:lang w:eastAsia="en-US"/>
              </w:rPr>
              <w:t xml:space="preserve">emailed letter received and circulated on 28/12/16 from LHCC replying to our letter of 18/11/16. The letter once again re-states their position in February. </w:t>
            </w:r>
          </w:p>
          <w:p w:rsidR="002E053D" w:rsidRPr="00C03E00" w:rsidRDefault="00C03E00" w:rsidP="002E053D">
            <w:pPr>
              <w:rPr>
                <w:rFonts w:ascii="Cambria" w:eastAsiaTheme="minorHAnsi" w:hAnsi="Cambria" w:cstheme="minorBidi"/>
                <w:i/>
                <w:color w:val="7030A0"/>
                <w:sz w:val="22"/>
                <w:szCs w:val="22"/>
                <w:lang w:eastAsia="en-US"/>
              </w:rPr>
            </w:pPr>
            <w:r w:rsidRPr="00C03E00">
              <w:rPr>
                <w:rFonts w:ascii="Cambria" w:eastAsiaTheme="minorHAnsi" w:hAnsi="Cambria" w:cstheme="minorBidi"/>
                <w:i/>
                <w:color w:val="7030A0"/>
                <w:sz w:val="22"/>
                <w:szCs w:val="22"/>
                <w:lang w:eastAsia="en-US"/>
              </w:rPr>
              <w:t>Further emails exchanged w/c 16</w:t>
            </w:r>
            <w:r w:rsidRPr="00C03E00">
              <w:rPr>
                <w:rFonts w:ascii="Cambria" w:eastAsiaTheme="minorHAnsi" w:hAnsi="Cambria" w:cstheme="minorBidi"/>
                <w:i/>
                <w:color w:val="7030A0"/>
                <w:sz w:val="22"/>
                <w:szCs w:val="22"/>
                <w:vertAlign w:val="superscript"/>
                <w:lang w:eastAsia="en-US"/>
              </w:rPr>
              <w:t>th</w:t>
            </w:r>
            <w:r w:rsidRPr="00C03E00">
              <w:rPr>
                <w:rFonts w:ascii="Cambria" w:eastAsiaTheme="minorHAnsi" w:hAnsi="Cambria" w:cstheme="minorBidi"/>
                <w:i/>
                <w:color w:val="7030A0"/>
                <w:sz w:val="22"/>
                <w:szCs w:val="22"/>
                <w:lang w:eastAsia="en-US"/>
              </w:rPr>
              <w:t xml:space="preserve"> January to try and clarify positions. </w:t>
            </w:r>
          </w:p>
          <w:p w:rsid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 xml:space="preserve">6. Village Green Application – </w:t>
            </w:r>
            <w:r w:rsidRPr="002E053D">
              <w:rPr>
                <w:rFonts w:ascii="Cambria" w:eastAsiaTheme="minorHAnsi" w:hAnsi="Cambria" w:cstheme="minorBidi"/>
                <w:sz w:val="22"/>
                <w:szCs w:val="22"/>
                <w:lang w:eastAsia="en-US"/>
              </w:rPr>
              <w:t>Report of the Independent Inspector received 21/12/16 from C&amp;CS Legal Dept. The recommendation is to approve our application.</w:t>
            </w:r>
          </w:p>
          <w:p w:rsidR="002E053D" w:rsidRPr="002E053D" w:rsidRDefault="00C03E00" w:rsidP="002E053D">
            <w:pPr>
              <w:rPr>
                <w:rFonts w:ascii="Cambria" w:eastAsiaTheme="minorHAnsi" w:hAnsi="Cambria" w:cstheme="minorBidi"/>
                <w:sz w:val="22"/>
                <w:szCs w:val="22"/>
                <w:lang w:eastAsia="en-US"/>
              </w:rPr>
            </w:pPr>
            <w:r w:rsidRPr="00C03E00">
              <w:rPr>
                <w:rFonts w:ascii="Cambria" w:eastAsiaTheme="minorHAnsi" w:hAnsi="Cambria" w:cstheme="minorBidi"/>
                <w:i/>
                <w:color w:val="7030A0"/>
                <w:sz w:val="22"/>
                <w:szCs w:val="22"/>
                <w:lang w:eastAsia="en-US"/>
              </w:rPr>
              <w:t>Noted</w:t>
            </w:r>
            <w:r w:rsidR="002E053D" w:rsidRPr="002E053D">
              <w:rPr>
                <w:rFonts w:ascii="Cambria" w:eastAsiaTheme="minorHAnsi" w:hAnsi="Cambria" w:cstheme="minorBidi"/>
                <w:sz w:val="22"/>
                <w:szCs w:val="22"/>
                <w:lang w:eastAsia="en-US"/>
              </w:rPr>
              <w:t xml:space="preserve"> </w:t>
            </w: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 xml:space="preserve">7. </w:t>
            </w:r>
            <w:proofErr w:type="spellStart"/>
            <w:r w:rsidRPr="002E053D">
              <w:rPr>
                <w:rFonts w:ascii="Cambria" w:eastAsiaTheme="minorHAnsi" w:hAnsi="Cambria" w:cstheme="minorBidi"/>
                <w:b/>
                <w:sz w:val="22"/>
                <w:szCs w:val="22"/>
                <w:lang w:eastAsia="en-US"/>
              </w:rPr>
              <w:t>Tenovus</w:t>
            </w:r>
            <w:proofErr w:type="spellEnd"/>
            <w:r w:rsidRPr="002E053D">
              <w:rPr>
                <w:rFonts w:ascii="Cambria" w:eastAsiaTheme="minorHAnsi" w:hAnsi="Cambria" w:cstheme="minorBidi"/>
                <w:b/>
                <w:sz w:val="22"/>
                <w:szCs w:val="22"/>
                <w:lang w:eastAsia="en-US"/>
              </w:rPr>
              <w:t xml:space="preserve"> </w:t>
            </w:r>
            <w:r w:rsidRPr="002E053D">
              <w:rPr>
                <w:rFonts w:ascii="Cambria" w:eastAsiaTheme="minorHAnsi" w:hAnsi="Cambria" w:cstheme="minorBidi"/>
                <w:sz w:val="22"/>
                <w:szCs w:val="22"/>
                <w:lang w:eastAsia="en-US"/>
              </w:rPr>
              <w:t>– letter received 12/01/17 asking for a donation.</w:t>
            </w:r>
          </w:p>
          <w:p w:rsidR="002E053D" w:rsidRPr="002E053D" w:rsidRDefault="00C03E00" w:rsidP="002E053D">
            <w:pPr>
              <w:rPr>
                <w:rFonts w:ascii="Cambria" w:eastAsiaTheme="minorHAnsi" w:hAnsi="Cambria" w:cstheme="minorBidi"/>
                <w:sz w:val="22"/>
                <w:szCs w:val="22"/>
                <w:lang w:eastAsia="en-US"/>
              </w:rPr>
            </w:pPr>
            <w:r w:rsidRPr="00C03E00">
              <w:rPr>
                <w:rFonts w:ascii="Cambria" w:eastAsiaTheme="minorHAnsi" w:hAnsi="Cambria" w:cstheme="minorBidi"/>
                <w:i/>
                <w:color w:val="7030A0"/>
                <w:sz w:val="22"/>
                <w:szCs w:val="22"/>
                <w:lang w:eastAsia="en-US"/>
              </w:rPr>
              <w:t>Noted</w:t>
            </w: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8. External Audit</w:t>
            </w:r>
            <w:r w:rsidRPr="002E053D">
              <w:rPr>
                <w:rFonts w:ascii="Cambria" w:eastAsiaTheme="minorHAnsi" w:hAnsi="Cambria" w:cstheme="minorBidi"/>
                <w:sz w:val="22"/>
                <w:szCs w:val="22"/>
                <w:lang w:eastAsia="en-US"/>
              </w:rPr>
              <w:t xml:space="preserve"> – several letters from BDO LLP saying the invoice is coming.</w:t>
            </w:r>
          </w:p>
          <w:p w:rsidR="002E053D" w:rsidRPr="002E053D" w:rsidRDefault="00C03E00" w:rsidP="002E053D">
            <w:pPr>
              <w:rPr>
                <w:rFonts w:ascii="Cambria" w:eastAsiaTheme="minorHAnsi" w:hAnsi="Cambria" w:cstheme="minorBidi"/>
                <w:sz w:val="22"/>
                <w:szCs w:val="22"/>
                <w:lang w:eastAsia="en-US"/>
              </w:rPr>
            </w:pPr>
            <w:r w:rsidRPr="00C03E00">
              <w:rPr>
                <w:rFonts w:ascii="Cambria" w:eastAsiaTheme="minorHAnsi" w:hAnsi="Cambria" w:cstheme="minorBidi"/>
                <w:i/>
                <w:color w:val="7030A0"/>
                <w:sz w:val="22"/>
                <w:szCs w:val="22"/>
                <w:lang w:eastAsia="en-US"/>
              </w:rPr>
              <w:t>Noted</w:t>
            </w:r>
          </w:p>
          <w:p w:rsidR="002E053D" w:rsidRP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9</w:t>
            </w:r>
            <w:r w:rsidRPr="002E053D">
              <w:rPr>
                <w:rFonts w:ascii="Cambria" w:eastAsiaTheme="minorHAnsi" w:hAnsi="Cambria" w:cstheme="minorBidi"/>
                <w:sz w:val="22"/>
                <w:szCs w:val="22"/>
                <w:lang w:eastAsia="en-US"/>
              </w:rPr>
              <w:t xml:space="preserve">. </w:t>
            </w:r>
            <w:r w:rsidRPr="002E053D">
              <w:rPr>
                <w:rFonts w:ascii="Cambria" w:eastAsiaTheme="minorHAnsi" w:hAnsi="Cambria" w:cstheme="minorBidi"/>
                <w:b/>
                <w:sz w:val="22"/>
                <w:szCs w:val="22"/>
                <w:lang w:eastAsia="en-US"/>
              </w:rPr>
              <w:t>Wildflowers 2017</w:t>
            </w:r>
            <w:r w:rsidRPr="002E053D">
              <w:rPr>
                <w:rFonts w:ascii="Cambria" w:eastAsiaTheme="minorHAnsi" w:hAnsi="Cambria" w:cstheme="minorBidi"/>
                <w:sz w:val="22"/>
                <w:szCs w:val="22"/>
                <w:lang w:eastAsia="en-US"/>
              </w:rPr>
              <w:t xml:space="preserve"> – email received from C&amp;CS Parks asking if we wish to proceed again in 2017. Site visit to select areas offered.</w:t>
            </w:r>
          </w:p>
          <w:p w:rsidR="002E053D" w:rsidRPr="00C03E00" w:rsidRDefault="00C03E00" w:rsidP="002E053D">
            <w:pPr>
              <w:rPr>
                <w:rFonts w:ascii="Cambria" w:eastAsiaTheme="minorHAnsi" w:hAnsi="Cambria" w:cstheme="minorBidi"/>
                <w:i/>
                <w:color w:val="7030A0"/>
                <w:sz w:val="22"/>
                <w:szCs w:val="22"/>
                <w:lang w:eastAsia="en-US"/>
              </w:rPr>
            </w:pPr>
            <w:r w:rsidRPr="00C03E00">
              <w:rPr>
                <w:rFonts w:ascii="Cambria" w:eastAsiaTheme="minorHAnsi" w:hAnsi="Cambria" w:cstheme="minorBidi"/>
                <w:i/>
                <w:color w:val="7030A0"/>
                <w:sz w:val="22"/>
                <w:szCs w:val="22"/>
                <w:lang w:eastAsia="en-US"/>
              </w:rPr>
              <w:t xml:space="preserve">It was agreed that the council will proceed with wildflower planting again this year with a couple of variations. Remove Chapel Road and plant along </w:t>
            </w:r>
            <w:proofErr w:type="spellStart"/>
            <w:r w:rsidRPr="00C03E00">
              <w:rPr>
                <w:rFonts w:ascii="Cambria" w:eastAsiaTheme="minorHAnsi" w:hAnsi="Cambria" w:cstheme="minorBidi"/>
                <w:i/>
                <w:color w:val="7030A0"/>
                <w:sz w:val="22"/>
                <w:szCs w:val="22"/>
                <w:lang w:eastAsia="en-US"/>
              </w:rPr>
              <w:t>Tirmynydd</w:t>
            </w:r>
            <w:proofErr w:type="spellEnd"/>
            <w:r w:rsidRPr="00C03E00">
              <w:rPr>
                <w:rFonts w:ascii="Cambria" w:eastAsiaTheme="minorHAnsi" w:hAnsi="Cambria" w:cstheme="minorBidi"/>
                <w:i/>
                <w:color w:val="7030A0"/>
                <w:sz w:val="22"/>
                <w:szCs w:val="22"/>
                <w:lang w:eastAsia="en-US"/>
              </w:rPr>
              <w:t xml:space="preserve"> Road from the cattle grid up to Chapel Road junction.</w:t>
            </w:r>
          </w:p>
          <w:p w:rsidR="002E053D" w:rsidRDefault="002E053D" w:rsidP="002E053D">
            <w:pPr>
              <w:rPr>
                <w:rFonts w:ascii="Cambria" w:eastAsiaTheme="minorHAnsi" w:hAnsi="Cambria" w:cstheme="minorBidi"/>
                <w:sz w:val="22"/>
                <w:szCs w:val="22"/>
                <w:lang w:eastAsia="en-US"/>
              </w:rPr>
            </w:pPr>
            <w:r w:rsidRPr="002E053D">
              <w:rPr>
                <w:rFonts w:ascii="Cambria" w:eastAsiaTheme="minorHAnsi" w:hAnsi="Cambria" w:cstheme="minorBidi"/>
                <w:b/>
                <w:sz w:val="22"/>
                <w:szCs w:val="22"/>
                <w:lang w:eastAsia="en-US"/>
              </w:rPr>
              <w:t>10. Playground Annual Inspection</w:t>
            </w:r>
            <w:r w:rsidRPr="002E053D">
              <w:rPr>
                <w:rFonts w:ascii="Cambria" w:eastAsiaTheme="minorHAnsi" w:hAnsi="Cambria" w:cstheme="minorBidi"/>
                <w:sz w:val="22"/>
                <w:szCs w:val="22"/>
                <w:lang w:eastAsia="en-US"/>
              </w:rPr>
              <w:t xml:space="preserve"> – arranged for Wed 25/1/17. Arranged an accompanied inspection with a ‘Risk Analysis’ and a ‘Disability Discrimination Act Audit’ as add </w:t>
            </w:r>
            <w:proofErr w:type="spellStart"/>
            <w:r w:rsidRPr="002E053D">
              <w:rPr>
                <w:rFonts w:ascii="Cambria" w:eastAsiaTheme="minorHAnsi" w:hAnsi="Cambria" w:cstheme="minorBidi"/>
                <w:sz w:val="22"/>
                <w:szCs w:val="22"/>
                <w:lang w:eastAsia="en-US"/>
              </w:rPr>
              <w:t>ons</w:t>
            </w:r>
            <w:proofErr w:type="spellEnd"/>
            <w:r w:rsidRPr="002E053D">
              <w:rPr>
                <w:rFonts w:ascii="Cambria" w:eastAsiaTheme="minorHAnsi" w:hAnsi="Cambria" w:cstheme="minorBidi"/>
                <w:sz w:val="22"/>
                <w:szCs w:val="22"/>
                <w:lang w:eastAsia="en-US"/>
              </w:rPr>
              <w:t>.</w:t>
            </w:r>
          </w:p>
          <w:tbl>
            <w:tblPr>
              <w:tblW w:w="0" w:type="auto"/>
              <w:tblBorders>
                <w:top w:val="nil"/>
                <w:left w:val="nil"/>
                <w:bottom w:val="nil"/>
                <w:right w:val="nil"/>
              </w:tblBorders>
              <w:tblLook w:val="0000" w:firstRow="0" w:lastRow="0" w:firstColumn="0" w:lastColumn="0" w:noHBand="0" w:noVBand="0"/>
            </w:tblPr>
            <w:tblGrid>
              <w:gridCol w:w="4019"/>
              <w:gridCol w:w="4019"/>
            </w:tblGrid>
            <w:tr w:rsidR="002E27B6" w:rsidRPr="002E27B6" w:rsidTr="005C6B4C">
              <w:trPr>
                <w:trHeight w:val="279"/>
              </w:trPr>
              <w:tc>
                <w:tcPr>
                  <w:tcW w:w="4019" w:type="dxa"/>
                  <w:tcBorders>
                    <w:left w:val="nil"/>
                    <w:bottom w:val="nil"/>
                  </w:tcBorders>
                </w:tcPr>
                <w:p w:rsidR="00BA1A1C" w:rsidRDefault="00C03E00" w:rsidP="002E27B6">
                  <w:pPr>
                    <w:rPr>
                      <w:rFonts w:ascii="Cambria" w:eastAsiaTheme="minorHAnsi" w:hAnsi="Cambria" w:cstheme="minorBidi"/>
                      <w:i/>
                      <w:color w:val="7030A0"/>
                      <w:sz w:val="22"/>
                      <w:szCs w:val="22"/>
                      <w:lang w:eastAsia="en-US"/>
                    </w:rPr>
                  </w:pPr>
                  <w:r w:rsidRPr="00C03E00">
                    <w:rPr>
                      <w:rFonts w:ascii="Cambria" w:eastAsiaTheme="minorHAnsi" w:hAnsi="Cambria" w:cstheme="minorBidi"/>
                      <w:i/>
                      <w:color w:val="7030A0"/>
                      <w:sz w:val="22"/>
                      <w:szCs w:val="22"/>
                      <w:lang w:eastAsia="en-US"/>
                    </w:rPr>
                    <w:t>Noted</w:t>
                  </w:r>
                </w:p>
                <w:p w:rsidR="00C03E00" w:rsidRPr="002E27B6" w:rsidRDefault="00C03E00" w:rsidP="003D2205">
                  <w:pPr>
                    <w:rPr>
                      <w:rFonts w:ascii="Cambria" w:hAnsi="Cambria"/>
                      <w:b/>
                      <w:sz w:val="22"/>
                      <w:szCs w:val="22"/>
                      <w:u w:val="single"/>
                    </w:rPr>
                  </w:pPr>
                </w:p>
              </w:tc>
              <w:tc>
                <w:tcPr>
                  <w:tcW w:w="4019" w:type="dxa"/>
                  <w:tcBorders>
                    <w:bottom w:val="nil"/>
                    <w:right w:val="nil"/>
                  </w:tcBorders>
                </w:tcPr>
                <w:p w:rsidR="002E27B6" w:rsidRPr="002E27B6" w:rsidRDefault="002E27B6" w:rsidP="002E27B6">
                  <w:pPr>
                    <w:rPr>
                      <w:rFonts w:ascii="Cambria" w:hAnsi="Cambria"/>
                      <w:b/>
                      <w:sz w:val="22"/>
                      <w:szCs w:val="22"/>
                      <w:u w:val="single"/>
                    </w:rPr>
                  </w:pPr>
                </w:p>
              </w:tc>
            </w:tr>
          </w:tbl>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Pr="00964F68"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756AAE" w:rsidRPr="00964F68">
              <w:rPr>
                <w:rFonts w:ascii="Cambria" w:eastAsiaTheme="minorHAnsi" w:hAnsi="Cambria" w:cstheme="minorBidi"/>
                <w:sz w:val="22"/>
                <w:szCs w:val="22"/>
                <w:lang w:eastAsia="en-US"/>
              </w:rPr>
              <w:t>School Fete Day would be held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 She reported that the marquee</w:t>
            </w:r>
            <w:r w:rsidR="00CB4253">
              <w:rPr>
                <w:rFonts w:ascii="Cambria" w:eastAsiaTheme="minorHAnsi" w:hAnsi="Cambria" w:cstheme="minorBidi"/>
                <w:sz w:val="22"/>
                <w:szCs w:val="22"/>
                <w:lang w:eastAsia="en-US"/>
              </w:rPr>
              <w:t xml:space="preserve">, </w:t>
            </w:r>
            <w:proofErr w:type="spellStart"/>
            <w:r w:rsidR="00CB4253">
              <w:rPr>
                <w:rFonts w:ascii="Cambria" w:eastAsiaTheme="minorHAnsi" w:hAnsi="Cambria" w:cstheme="minorBidi"/>
                <w:sz w:val="22"/>
                <w:szCs w:val="22"/>
                <w:lang w:eastAsia="en-US"/>
              </w:rPr>
              <w:t>portaloos</w:t>
            </w:r>
            <w:proofErr w:type="spellEnd"/>
            <w:r w:rsidR="00756AAE" w:rsidRPr="00964F68">
              <w:rPr>
                <w:rFonts w:ascii="Cambria" w:eastAsiaTheme="minorHAnsi" w:hAnsi="Cambria" w:cstheme="minorBidi"/>
                <w:sz w:val="22"/>
                <w:szCs w:val="22"/>
                <w:lang w:eastAsia="en-US"/>
              </w:rPr>
              <w:t xml:space="preserve"> and disco </w:t>
            </w:r>
            <w:r w:rsidR="00CB4253">
              <w:rPr>
                <w:rFonts w:ascii="Cambria" w:eastAsiaTheme="minorHAnsi" w:hAnsi="Cambria" w:cstheme="minorBidi"/>
                <w:sz w:val="22"/>
                <w:szCs w:val="22"/>
                <w:lang w:eastAsia="en-US"/>
              </w:rPr>
              <w:t>had been</w:t>
            </w:r>
            <w:r w:rsidR="00756AAE" w:rsidRPr="00964F68">
              <w:rPr>
                <w:rFonts w:ascii="Cambria" w:eastAsiaTheme="minorHAnsi" w:hAnsi="Cambria" w:cstheme="minorBidi"/>
                <w:sz w:val="22"/>
                <w:szCs w:val="22"/>
                <w:lang w:eastAsia="en-US"/>
              </w:rPr>
              <w:t xml:space="preserve"> provisionally book</w:t>
            </w:r>
            <w:r w:rsidR="00CB4253">
              <w:rPr>
                <w:rFonts w:ascii="Cambria" w:eastAsiaTheme="minorHAnsi" w:hAnsi="Cambria" w:cstheme="minorBidi"/>
                <w:sz w:val="22"/>
                <w:szCs w:val="22"/>
                <w:lang w:eastAsia="en-US"/>
              </w:rPr>
              <w:t>ed. The only things left were the security and insurance arrangements for the event.</w:t>
            </w:r>
            <w:r w:rsidR="00756AAE" w:rsidRPr="00964F68">
              <w:rPr>
                <w:rFonts w:ascii="Cambria" w:eastAsiaTheme="minorHAnsi" w:hAnsi="Cambria" w:cstheme="minorBidi"/>
                <w:sz w:val="22"/>
                <w:szCs w:val="22"/>
                <w:lang w:eastAsia="en-US"/>
              </w:rPr>
              <w:t xml:space="preserve"> </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CB4253">
              <w:rPr>
                <w:rFonts w:ascii="Cambria" w:hAnsi="Cambria"/>
                <w:sz w:val="22"/>
                <w:szCs w:val="22"/>
              </w:rPr>
              <w:t>Dec</w:t>
            </w:r>
            <w:r w:rsidR="003F3701">
              <w:rPr>
                <w:rFonts w:ascii="Cambria" w:hAnsi="Cambria"/>
                <w:sz w:val="22"/>
                <w:szCs w:val="22"/>
              </w:rPr>
              <w:t>em</w:t>
            </w:r>
            <w:r w:rsidR="00DB26A2">
              <w:rPr>
                <w:rFonts w:ascii="Cambria" w:hAnsi="Cambria"/>
                <w:sz w:val="22"/>
                <w:szCs w:val="22"/>
              </w:rPr>
              <w:t>ber</w:t>
            </w:r>
            <w:r w:rsidR="00C50E26">
              <w:rPr>
                <w:rFonts w:ascii="Cambria" w:hAnsi="Cambria"/>
                <w:sz w:val="22"/>
                <w:szCs w:val="22"/>
              </w:rPr>
              <w:t xml:space="preserve"> </w:t>
            </w:r>
            <w:r w:rsidR="00CB4253">
              <w:rPr>
                <w:rFonts w:ascii="Cambria" w:hAnsi="Cambria"/>
                <w:sz w:val="22"/>
                <w:szCs w:val="22"/>
              </w:rPr>
              <w:t xml:space="preserve">&amp; January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CB4253">
              <w:rPr>
                <w:rFonts w:ascii="Cambria" w:hAnsi="Cambria"/>
                <w:sz w:val="22"/>
                <w:szCs w:val="22"/>
              </w:rPr>
              <w:t>White proposed</w:t>
            </w:r>
            <w:r w:rsidR="00DB26A2">
              <w:rPr>
                <w:rFonts w:ascii="Cambria" w:hAnsi="Cambria"/>
                <w:sz w:val="22"/>
                <w:szCs w:val="22"/>
              </w:rPr>
              <w:t xml:space="preserve"> </w:t>
            </w:r>
            <w:proofErr w:type="gramStart"/>
            <w:r w:rsidR="00662A76">
              <w:rPr>
                <w:rFonts w:ascii="Cambria" w:hAnsi="Cambria"/>
                <w:sz w:val="22"/>
                <w:szCs w:val="22"/>
              </w:rPr>
              <w:t>and  Cllr</w:t>
            </w:r>
            <w:proofErr w:type="gramEnd"/>
            <w:r w:rsidR="00662A76">
              <w:rPr>
                <w:rFonts w:ascii="Cambria" w:hAnsi="Cambria"/>
                <w:sz w:val="22"/>
                <w:szCs w:val="22"/>
              </w:rPr>
              <w:t xml:space="preserve"> </w:t>
            </w:r>
            <w:proofErr w:type="spellStart"/>
            <w:r w:rsidR="00CB4253">
              <w:rPr>
                <w:rFonts w:ascii="Cambria" w:hAnsi="Cambria"/>
                <w:sz w:val="22"/>
                <w:szCs w:val="22"/>
              </w:rPr>
              <w:t>Hansford</w:t>
            </w:r>
            <w:proofErr w:type="spellEnd"/>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DB26A2"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said that she </w:t>
            </w:r>
            <w:r w:rsidR="00CB4253">
              <w:rPr>
                <w:rFonts w:ascii="Cambria" w:hAnsi="Cambria"/>
                <w:sz w:val="22"/>
                <w:szCs w:val="22"/>
              </w:rPr>
              <w:t>would be putting some ideas for the next newsletter and would table them in the next meeting. Everyone remarked at how well the new format and content was being received by residents.</w:t>
            </w:r>
          </w:p>
          <w:p w:rsidR="003F3701" w:rsidRPr="003F3701" w:rsidRDefault="003F37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CAPITAL PROJECTS</w:t>
            </w:r>
          </w:p>
          <w:p w:rsidR="00956F35" w:rsidRDefault="00956F35" w:rsidP="002E5841">
            <w:pPr>
              <w:rPr>
                <w:rFonts w:ascii="Cambria" w:hAnsi="Cambria"/>
                <w:sz w:val="22"/>
                <w:szCs w:val="22"/>
              </w:rPr>
            </w:pPr>
            <w:r>
              <w:rPr>
                <w:rFonts w:ascii="Cambria" w:hAnsi="Cambria"/>
                <w:sz w:val="22"/>
                <w:szCs w:val="22"/>
              </w:rPr>
              <w:t>Cllr Hood-Williams reported that a History Trail meeting had taken place and copious notes written. Cllr White agreed that it was time to select the most interesting ones and to focus in on them.</w:t>
            </w:r>
          </w:p>
          <w:p w:rsidR="003F3701" w:rsidRPr="003F3701" w:rsidRDefault="00956F35" w:rsidP="002E5841">
            <w:pPr>
              <w:rPr>
                <w:rFonts w:ascii="Cambria" w:hAnsi="Cambria"/>
                <w:sz w:val="22"/>
                <w:szCs w:val="22"/>
              </w:rPr>
            </w:pPr>
            <w:r>
              <w:rPr>
                <w:rFonts w:ascii="Cambria" w:hAnsi="Cambria"/>
                <w:sz w:val="22"/>
                <w:szCs w:val="22"/>
              </w:rPr>
              <w:t xml:space="preserve"> </w:t>
            </w:r>
          </w:p>
          <w:p w:rsidR="00DD1A66" w:rsidRDefault="00DD1A66" w:rsidP="0059006D">
            <w:pPr>
              <w:pStyle w:val="NoSpacing"/>
              <w:rPr>
                <w:b/>
                <w:szCs w:val="22"/>
                <w:u w:val="single"/>
              </w:rPr>
            </w:pPr>
            <w:r w:rsidRPr="00694548">
              <w:rPr>
                <w:b/>
                <w:szCs w:val="22"/>
                <w:u w:val="single"/>
              </w:rPr>
              <w:t>CITY COUNCIL MATTERS</w:t>
            </w:r>
          </w:p>
          <w:p w:rsidR="00956F35" w:rsidRDefault="00956F35" w:rsidP="0059006D">
            <w:pPr>
              <w:pStyle w:val="NoSpacing"/>
              <w:rPr>
                <w:szCs w:val="22"/>
              </w:rPr>
            </w:pPr>
            <w:r>
              <w:rPr>
                <w:szCs w:val="22"/>
              </w:rPr>
              <w:t>Cllr Jones raised the topic of pot-holes around the village. The chairman said that he was with a team on Monday last repairing them in the area.</w:t>
            </w:r>
          </w:p>
          <w:p w:rsidR="00CC3B32" w:rsidRDefault="00956F35" w:rsidP="0059006D">
            <w:pPr>
              <w:pStyle w:val="NoSpacing"/>
              <w:rPr>
                <w:szCs w:val="22"/>
              </w:rPr>
            </w:pPr>
            <w:r>
              <w:rPr>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76842" w:rsidRDefault="00956F35" w:rsidP="002E5841">
            <w:pPr>
              <w:rPr>
                <w:rFonts w:ascii="Cambria" w:hAnsi="Cambria"/>
                <w:sz w:val="22"/>
                <w:szCs w:val="22"/>
              </w:rPr>
            </w:pPr>
            <w:r>
              <w:rPr>
                <w:rFonts w:ascii="Cambria" w:hAnsi="Cambria"/>
                <w:sz w:val="22"/>
                <w:szCs w:val="22"/>
              </w:rPr>
              <w:t>The clerk reported that there no planning applications to consider this month.</w:t>
            </w:r>
          </w:p>
          <w:p w:rsidR="00956F35" w:rsidRPr="00956F35" w:rsidRDefault="00956F35"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D511CB" w:rsidRDefault="00956F35" w:rsidP="002E5841">
            <w:pPr>
              <w:rPr>
                <w:rFonts w:ascii="Cambria" w:hAnsi="Cambria"/>
                <w:sz w:val="22"/>
                <w:szCs w:val="22"/>
              </w:rPr>
            </w:pPr>
            <w:r>
              <w:rPr>
                <w:rFonts w:ascii="Cambria" w:hAnsi="Cambria"/>
                <w:sz w:val="22"/>
                <w:szCs w:val="22"/>
              </w:rPr>
              <w:t>The chairman reported that he and the clerk had attended a meeting of the Community/Town Councils Forum on the 16</w:t>
            </w:r>
            <w:r w:rsidRPr="00956F35">
              <w:rPr>
                <w:rFonts w:ascii="Cambria" w:hAnsi="Cambria"/>
                <w:sz w:val="22"/>
                <w:szCs w:val="22"/>
                <w:vertAlign w:val="superscript"/>
              </w:rPr>
              <w:t>th</w:t>
            </w:r>
            <w:r>
              <w:rPr>
                <w:rFonts w:ascii="Cambria" w:hAnsi="Cambria"/>
                <w:sz w:val="22"/>
                <w:szCs w:val="22"/>
              </w:rPr>
              <w:t xml:space="preserve"> of January. The main agenda item was to brief clerks on the forthcoming May council election process. The clerk gave a brief outline of the process and timescales.</w:t>
            </w:r>
          </w:p>
          <w:p w:rsidR="00956F35" w:rsidRDefault="00956F35"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886013">
              <w:rPr>
                <w:rFonts w:ascii="Cambria" w:hAnsi="Cambria"/>
                <w:sz w:val="22"/>
                <w:szCs w:val="22"/>
              </w:rPr>
              <w:t>reported that she had attended an event the previous day dealing with the topic of ‘Pre-application community consultation: getting the benefits’. She outlined the main points to the council meeting.</w:t>
            </w:r>
          </w:p>
          <w:p w:rsidR="00886013" w:rsidRDefault="00886013" w:rsidP="002E5841">
            <w:pPr>
              <w:rPr>
                <w:rFonts w:ascii="Cambria" w:hAnsi="Cambria"/>
                <w:sz w:val="22"/>
                <w:szCs w:val="22"/>
              </w:rPr>
            </w:pPr>
          </w:p>
          <w:p w:rsidR="00886013" w:rsidRPr="00886013" w:rsidRDefault="00886013" w:rsidP="002E5841">
            <w:pPr>
              <w:rPr>
                <w:rFonts w:ascii="Cambria" w:hAnsi="Cambria"/>
                <w:b/>
                <w:sz w:val="22"/>
                <w:szCs w:val="22"/>
                <w:u w:val="single"/>
              </w:rPr>
            </w:pPr>
            <w:r w:rsidRPr="00886013">
              <w:rPr>
                <w:rFonts w:ascii="Cambria" w:hAnsi="Cambria"/>
                <w:b/>
                <w:sz w:val="22"/>
                <w:szCs w:val="22"/>
                <w:u w:val="single"/>
              </w:rPr>
              <w:t>FINANCIAL DISCUSSIONS WITH LLANRHIDIAN HIGHER COMMUNITY COUNCIL</w:t>
            </w:r>
          </w:p>
          <w:p w:rsidR="00077F81" w:rsidRDefault="00886013" w:rsidP="002E5841">
            <w:pPr>
              <w:rPr>
                <w:rFonts w:ascii="Cambria" w:hAnsi="Cambria"/>
                <w:sz w:val="22"/>
                <w:szCs w:val="22"/>
              </w:rPr>
            </w:pPr>
            <w:r>
              <w:rPr>
                <w:rFonts w:ascii="Cambria" w:hAnsi="Cambria"/>
                <w:sz w:val="22"/>
                <w:szCs w:val="22"/>
              </w:rPr>
              <w:t>The exchange of email correspondence in December and January was tabled by the clerk and discussed at length by the council.</w:t>
            </w:r>
          </w:p>
          <w:p w:rsidR="00886013" w:rsidRDefault="00886013" w:rsidP="002E5841">
            <w:pPr>
              <w:rPr>
                <w:rFonts w:ascii="Cambria" w:hAnsi="Cambria"/>
                <w:sz w:val="22"/>
                <w:szCs w:val="22"/>
              </w:rPr>
            </w:pPr>
            <w:r>
              <w:rPr>
                <w:rFonts w:ascii="Cambria" w:hAnsi="Cambria"/>
                <w:sz w:val="22"/>
                <w:szCs w:val="22"/>
              </w:rPr>
              <w:t>It was decided unanimously that if LHCC do not decide to go to binding arbitration on this issue at their January monthly meeting, then Three Crosses Community Council would immediately register a complaint with the Public Services Ombudsman for Wales.</w:t>
            </w:r>
          </w:p>
          <w:p w:rsidR="00886013" w:rsidRDefault="00886013"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0467EF" w:rsidRDefault="00714D4E" w:rsidP="00272D8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F5C4E">
              <w:rPr>
                <w:rFonts w:ascii="Cambria" w:hAnsi="Cambria"/>
                <w:sz w:val="22"/>
                <w:szCs w:val="22"/>
              </w:rPr>
              <w:t>1</w:t>
            </w:r>
            <w:r w:rsidR="00272D8B">
              <w:rPr>
                <w:rFonts w:ascii="Cambria" w:hAnsi="Cambria"/>
                <w:sz w:val="22"/>
                <w:szCs w:val="22"/>
              </w:rPr>
              <w:t>6</w:t>
            </w:r>
            <w:r w:rsidR="009B70A6">
              <w:rPr>
                <w:rFonts w:ascii="Cambria" w:hAnsi="Cambria"/>
                <w:sz w:val="22"/>
                <w:szCs w:val="22"/>
              </w:rPr>
              <w:t>th</w:t>
            </w:r>
            <w:r w:rsidR="000517D1">
              <w:rPr>
                <w:rFonts w:ascii="Cambria" w:hAnsi="Cambria"/>
                <w:sz w:val="22"/>
                <w:szCs w:val="22"/>
              </w:rPr>
              <w:t xml:space="preserve"> </w:t>
            </w:r>
            <w:r w:rsidR="00272D8B">
              <w:rPr>
                <w:rFonts w:ascii="Cambria" w:hAnsi="Cambria"/>
                <w:sz w:val="22"/>
                <w:szCs w:val="22"/>
              </w:rPr>
              <w:t>Febru</w:t>
            </w:r>
            <w:r w:rsidR="00CC3B32">
              <w:rPr>
                <w:rFonts w:ascii="Cambria" w:hAnsi="Cambria"/>
                <w:sz w:val="22"/>
                <w:szCs w:val="22"/>
              </w:rPr>
              <w:t>ary 2017</w:t>
            </w:r>
            <w:r w:rsidR="00272D8B">
              <w:rPr>
                <w:rFonts w:ascii="Cambria" w:hAnsi="Cambria"/>
                <w:sz w:val="22"/>
                <w:szCs w:val="22"/>
              </w:rPr>
              <w:t>.</w:t>
            </w:r>
          </w:p>
          <w:p w:rsidR="00272D8B" w:rsidRDefault="00272D8B" w:rsidP="00272D8B">
            <w:pPr>
              <w:rPr>
                <w:rFonts w:ascii="Cambria" w:hAnsi="Cambria"/>
                <w:sz w:val="22"/>
                <w:szCs w:val="22"/>
              </w:rPr>
            </w:pPr>
          </w:p>
          <w:p w:rsidR="00272D8B" w:rsidRPr="00694548" w:rsidRDefault="00272D8B" w:rsidP="00272D8B">
            <w:pPr>
              <w:rPr>
                <w:rFonts w:ascii="Cambria" w:hAnsi="Cambria"/>
                <w:sz w:val="22"/>
                <w:szCs w:val="22"/>
              </w:rPr>
            </w:pPr>
            <w:r>
              <w:rPr>
                <w:rFonts w:ascii="Cambria" w:hAnsi="Cambria"/>
                <w:sz w:val="22"/>
                <w:szCs w:val="22"/>
              </w:rPr>
              <w:t>The meeting closed at 8.25pm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2E053D" w:rsidP="00747608">
            <w:pPr>
              <w:jc w:val="center"/>
              <w:rPr>
                <w:rFonts w:ascii="Cambria" w:hAnsi="Cambria"/>
                <w:sz w:val="22"/>
                <w:szCs w:val="22"/>
              </w:rPr>
            </w:pPr>
            <w:r>
              <w:rPr>
                <w:rFonts w:ascii="Cambria" w:hAnsi="Cambria"/>
                <w:sz w:val="22"/>
                <w:szCs w:val="22"/>
              </w:rPr>
              <w:t>WS</w:t>
            </w:r>
          </w:p>
          <w:p w:rsidR="00F9379B" w:rsidRDefault="002E053D" w:rsidP="00747608">
            <w:pPr>
              <w:jc w:val="center"/>
              <w:rPr>
                <w:rFonts w:ascii="Cambria" w:hAnsi="Cambria"/>
                <w:sz w:val="22"/>
                <w:szCs w:val="22"/>
              </w:rPr>
            </w:pPr>
            <w:r>
              <w:rPr>
                <w:rFonts w:ascii="Cambria" w:hAnsi="Cambria"/>
                <w:sz w:val="22"/>
                <w:szCs w:val="22"/>
              </w:rPr>
              <w:lastRenderedPageBreak/>
              <w:t>PHW</w:t>
            </w: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1E0A0C" w:rsidRDefault="00C03E00" w:rsidP="00C03E00">
            <w:pPr>
              <w:jc w:val="center"/>
              <w:rPr>
                <w:rFonts w:ascii="Cambria" w:hAnsi="Cambria"/>
                <w:sz w:val="22"/>
                <w:szCs w:val="22"/>
              </w:rPr>
            </w:pPr>
            <w:r>
              <w:rPr>
                <w:rFonts w:ascii="Cambria" w:hAnsi="Cambria"/>
                <w:sz w:val="22"/>
                <w:szCs w:val="22"/>
              </w:rPr>
              <w:t>BH/</w:t>
            </w:r>
            <w:r w:rsidR="00726CEF">
              <w:rPr>
                <w:rFonts w:ascii="Cambria" w:hAnsi="Cambria"/>
                <w:sz w:val="22"/>
                <w:szCs w:val="22"/>
              </w:rPr>
              <w:t>ID</w:t>
            </w: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p>
          <w:p w:rsidR="00D76842" w:rsidRDefault="00D66F59" w:rsidP="003321D4">
            <w:pPr>
              <w:rPr>
                <w:rFonts w:ascii="Cambria" w:hAnsi="Cambria"/>
                <w:sz w:val="22"/>
                <w:szCs w:val="22"/>
              </w:rPr>
            </w:pPr>
            <w:r>
              <w:rPr>
                <w:rFonts w:ascii="Cambria" w:hAnsi="Cambria"/>
                <w:sz w:val="22"/>
                <w:szCs w:val="22"/>
              </w:rPr>
              <w:t xml:space="preserve">     </w:t>
            </w:r>
          </w:p>
          <w:p w:rsidR="00D76842" w:rsidRDefault="00726CEF"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793B99" w:rsidP="003321D4">
            <w:pPr>
              <w:rPr>
                <w:rFonts w:ascii="Cambria" w:hAnsi="Cambria"/>
                <w:sz w:val="22"/>
                <w:szCs w:val="22"/>
              </w:rPr>
            </w:pPr>
            <w:r>
              <w:rPr>
                <w:rFonts w:ascii="Cambria" w:hAnsi="Cambria"/>
                <w:sz w:val="22"/>
                <w:szCs w:val="22"/>
              </w:rPr>
              <w:t xml:space="preserve">    </w:t>
            </w:r>
          </w:p>
          <w:p w:rsidR="00793B99" w:rsidRDefault="00793B99"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19553E" w:rsidRDefault="0019553E" w:rsidP="003321D4">
            <w:pPr>
              <w:rPr>
                <w:rFonts w:ascii="Cambria" w:hAnsi="Cambria"/>
                <w:sz w:val="22"/>
                <w:szCs w:val="22"/>
              </w:rPr>
            </w:pPr>
          </w:p>
          <w:p w:rsidR="006A7F80"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p>
          <w:p w:rsidR="00E403E7" w:rsidRDefault="00E403E7" w:rsidP="003321D4">
            <w:pPr>
              <w:rPr>
                <w:rFonts w:ascii="Cambria" w:hAnsi="Cambria"/>
                <w:sz w:val="22"/>
                <w:szCs w:val="22"/>
              </w:rPr>
            </w:pPr>
          </w:p>
          <w:p w:rsidR="00CF5C4E" w:rsidRDefault="00D511CB" w:rsidP="003321D4">
            <w:pPr>
              <w:rPr>
                <w:rFonts w:ascii="Cambria" w:hAnsi="Cambria"/>
                <w:sz w:val="22"/>
                <w:szCs w:val="22"/>
              </w:rPr>
            </w:pPr>
            <w:r>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C03E00" w:rsidP="00C03E00">
            <w:pPr>
              <w:jc w:val="center"/>
              <w:rPr>
                <w:rFonts w:ascii="Cambria" w:hAnsi="Cambria"/>
                <w:sz w:val="22"/>
                <w:szCs w:val="22"/>
              </w:rPr>
            </w:pPr>
            <w:r>
              <w:rPr>
                <w:rFonts w:ascii="Cambria" w:hAnsi="Cambria"/>
                <w:sz w:val="22"/>
                <w:szCs w:val="22"/>
              </w:rPr>
              <w:t>ID</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CB4253" w:rsidP="00CB4253">
            <w:pPr>
              <w:jc w:val="center"/>
              <w:rPr>
                <w:rFonts w:ascii="Cambria" w:hAnsi="Cambria"/>
                <w:sz w:val="22"/>
                <w:szCs w:val="22"/>
              </w:rPr>
            </w:pPr>
            <w:r>
              <w:rPr>
                <w:rFonts w:ascii="Cambria" w:hAnsi="Cambria"/>
                <w:sz w:val="22"/>
                <w:szCs w:val="22"/>
              </w:rPr>
              <w:t>ID</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p>
          <w:p w:rsidR="006E4816" w:rsidRDefault="00CB4253" w:rsidP="00CB4253">
            <w:pPr>
              <w:jc w:val="center"/>
              <w:rPr>
                <w:rFonts w:ascii="Cambria" w:hAnsi="Cambria"/>
                <w:sz w:val="22"/>
                <w:szCs w:val="22"/>
              </w:rPr>
            </w:pPr>
            <w:r>
              <w:rPr>
                <w:rFonts w:ascii="Cambria" w:hAnsi="Cambria"/>
                <w:sz w:val="22"/>
                <w:szCs w:val="22"/>
              </w:rPr>
              <w:t>WS</w:t>
            </w:r>
            <w:r w:rsidR="006E4816">
              <w:rPr>
                <w:rFonts w:ascii="Cambria" w:hAnsi="Cambria"/>
                <w:sz w:val="22"/>
                <w:szCs w:val="22"/>
              </w:rPr>
              <w:t xml:space="preserve"> </w:t>
            </w:r>
            <w:r w:rsidR="00964F68">
              <w:rPr>
                <w:rFonts w:ascii="Cambria" w:hAnsi="Cambria"/>
                <w:sz w:val="22"/>
                <w:szCs w:val="22"/>
              </w:rPr>
              <w:t xml:space="preserve"> </w:t>
            </w:r>
            <w:r w:rsidR="006E4816">
              <w:rPr>
                <w:rFonts w:ascii="Cambria" w:hAnsi="Cambria"/>
                <w:sz w:val="22"/>
                <w:szCs w:val="22"/>
              </w:rPr>
              <w:t xml:space="preserve">  BH</w:t>
            </w:r>
            <w:r>
              <w:rPr>
                <w:rFonts w:ascii="Cambria" w:hAnsi="Cambria"/>
                <w:sz w:val="22"/>
                <w:szCs w:val="22"/>
              </w:rPr>
              <w:t>/ID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CB4253" w:rsidP="00CB4253">
            <w:pPr>
              <w:jc w:val="center"/>
              <w:rPr>
                <w:rFonts w:ascii="Cambria" w:hAnsi="Cambria"/>
                <w:sz w:val="22"/>
                <w:szCs w:val="22"/>
              </w:rPr>
            </w:pPr>
            <w:r>
              <w:rPr>
                <w:rFonts w:ascii="Cambria" w:hAnsi="Cambria"/>
                <w:sz w:val="22"/>
                <w:szCs w:val="22"/>
              </w:rPr>
              <w:t>BH</w:t>
            </w: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r>
              <w:rPr>
                <w:rFonts w:ascii="Cambria" w:hAnsi="Cambria"/>
                <w:sz w:val="22"/>
                <w:szCs w:val="22"/>
              </w:rPr>
              <w:t>KW/PHW</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CC3B32" w:rsidP="00D511CB">
            <w:pPr>
              <w:rPr>
                <w:rFonts w:ascii="Cambria" w:hAnsi="Cambria"/>
                <w:sz w:val="22"/>
                <w:szCs w:val="22"/>
              </w:rPr>
            </w:pPr>
          </w:p>
          <w:p w:rsidR="008679A5" w:rsidRDefault="00077F81" w:rsidP="00077F81">
            <w:pPr>
              <w:rPr>
                <w:rFonts w:ascii="Cambria" w:hAnsi="Cambria"/>
                <w:sz w:val="22"/>
                <w:szCs w:val="22"/>
              </w:rPr>
            </w:pPr>
            <w:r>
              <w:rPr>
                <w:rFonts w:ascii="Cambria" w:hAnsi="Cambria"/>
                <w:sz w:val="22"/>
                <w:szCs w:val="22"/>
              </w:rPr>
              <w:t xml:space="preserve">      </w:t>
            </w:r>
            <w:r w:rsidR="008679A5">
              <w:rPr>
                <w:rFonts w:ascii="Cambria" w:hAnsi="Cambria"/>
                <w:sz w:val="22"/>
                <w:szCs w:val="22"/>
              </w:rPr>
              <w:t xml:space="preserve"> </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Pr="007151BD" w:rsidRDefault="00272D8B" w:rsidP="00272D8B">
            <w:pPr>
              <w:jc w:val="center"/>
              <w:rPr>
                <w:rFonts w:ascii="Cambria" w:hAnsi="Cambria"/>
                <w:sz w:val="22"/>
                <w:szCs w:val="22"/>
              </w:rPr>
            </w:pPr>
            <w:r>
              <w:rPr>
                <w:rFonts w:ascii="Cambria" w:hAnsi="Cambria"/>
                <w:sz w:val="22"/>
                <w:szCs w:val="22"/>
              </w:rPr>
              <w:t>ID/PHW</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42" w:rsidRDefault="00B11142" w:rsidP="007D6146">
      <w:r>
        <w:separator/>
      </w:r>
    </w:p>
  </w:endnote>
  <w:endnote w:type="continuationSeparator" w:id="0">
    <w:p w:rsidR="00B11142" w:rsidRDefault="00B11142"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42" w:rsidRDefault="00B11142" w:rsidP="007D6146">
      <w:r>
        <w:separator/>
      </w:r>
    </w:p>
  </w:footnote>
  <w:footnote w:type="continuationSeparator" w:id="0">
    <w:p w:rsidR="00B11142" w:rsidRDefault="00B11142"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01" w:rsidRDefault="00360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sidR="00CA3C8B">
      <w:rPr>
        <w:i/>
        <w:color w:val="7030A0"/>
      </w:rPr>
      <w:t>6</w:t>
    </w:r>
    <w:r w:rsidRPr="00DD1A66">
      <w:rPr>
        <w:i/>
        <w:color w:val="7030A0"/>
      </w:rPr>
      <w:t>-201</w:t>
    </w:r>
    <w:r w:rsidR="00CA3C8B">
      <w:rPr>
        <w:i/>
        <w:color w:val="7030A0"/>
      </w:rPr>
      <w:t>7</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47D9"/>
    <w:rsid w:val="000B5132"/>
    <w:rsid w:val="000B5919"/>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420A"/>
    <w:rsid w:val="006E4816"/>
    <w:rsid w:val="006E5D20"/>
    <w:rsid w:val="006E7B5E"/>
    <w:rsid w:val="006F421D"/>
    <w:rsid w:val="006F4709"/>
    <w:rsid w:val="006F6359"/>
    <w:rsid w:val="0070463E"/>
    <w:rsid w:val="0070686A"/>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429B"/>
    <w:rsid w:val="009A2A23"/>
    <w:rsid w:val="009A56AD"/>
    <w:rsid w:val="009B3C99"/>
    <w:rsid w:val="009B70A6"/>
    <w:rsid w:val="009D1D5A"/>
    <w:rsid w:val="009D51CF"/>
    <w:rsid w:val="009D5C65"/>
    <w:rsid w:val="009D5F04"/>
    <w:rsid w:val="009D7E84"/>
    <w:rsid w:val="009E73B3"/>
    <w:rsid w:val="00A02485"/>
    <w:rsid w:val="00A02562"/>
    <w:rsid w:val="00A04357"/>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3B32"/>
    <w:rsid w:val="00CC4C43"/>
    <w:rsid w:val="00CD3636"/>
    <w:rsid w:val="00CD4D33"/>
    <w:rsid w:val="00CE218C"/>
    <w:rsid w:val="00CE41C0"/>
    <w:rsid w:val="00CF3425"/>
    <w:rsid w:val="00CF5C4E"/>
    <w:rsid w:val="00CF7C7E"/>
    <w:rsid w:val="00CF7C89"/>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A3A"/>
    <w:rsid w:val="00DA1FD9"/>
    <w:rsid w:val="00DA2D05"/>
    <w:rsid w:val="00DB0567"/>
    <w:rsid w:val="00DB26A2"/>
    <w:rsid w:val="00DB4A5E"/>
    <w:rsid w:val="00DB548C"/>
    <w:rsid w:val="00DB648A"/>
    <w:rsid w:val="00DC2FF1"/>
    <w:rsid w:val="00DC348C"/>
    <w:rsid w:val="00DC7387"/>
    <w:rsid w:val="00DD1905"/>
    <w:rsid w:val="00DD1A66"/>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62AA-57B3-4F6F-9929-4884B26F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2017-02-12T11:51:00Z</cp:lastPrinted>
  <dcterms:created xsi:type="dcterms:W3CDTF">2017-01-20T14:20:00Z</dcterms:created>
  <dcterms:modified xsi:type="dcterms:W3CDTF">2017-02-17T13:44:00Z</dcterms:modified>
</cp:coreProperties>
</file>