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36CA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EAE6F6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1EAB1D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259198BB" w14:textId="3261861C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745E3C">
        <w:rPr>
          <w:rFonts w:ascii="Verdana" w:hAnsi="Verdana"/>
          <w:b/>
          <w:color w:val="7030A0"/>
          <w:sz w:val="28"/>
        </w:rPr>
        <w:t>7:</w:t>
      </w:r>
      <w:r w:rsidR="00745E3C" w:rsidRPr="00745E3C">
        <w:rPr>
          <w:rFonts w:ascii="Verdana" w:hAnsi="Verdana"/>
          <w:b/>
          <w:color w:val="7030A0"/>
          <w:sz w:val="28"/>
        </w:rPr>
        <w:t>30</w:t>
      </w:r>
      <w:r w:rsidRPr="00745E3C">
        <w:rPr>
          <w:rFonts w:ascii="Verdana" w:hAnsi="Verdana"/>
          <w:b/>
          <w:color w:val="7030A0"/>
          <w:sz w:val="28"/>
        </w:rPr>
        <w:t>pm</w:t>
      </w:r>
    </w:p>
    <w:p w14:paraId="5D9CF6A7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AF51C3" w14:textId="2204060B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B6036B">
        <w:rPr>
          <w:rFonts w:ascii="Verdana" w:hAnsi="Verdana"/>
          <w:b/>
          <w:color w:val="7030A0"/>
          <w:sz w:val="28"/>
        </w:rPr>
        <w:t>1</w:t>
      </w:r>
      <w:r w:rsidR="00E22055">
        <w:rPr>
          <w:rFonts w:ascii="Verdana" w:hAnsi="Verdana"/>
          <w:b/>
          <w:color w:val="7030A0"/>
          <w:sz w:val="28"/>
        </w:rPr>
        <w:t>9</w:t>
      </w:r>
      <w:r w:rsidR="004E3424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E22055">
        <w:rPr>
          <w:rFonts w:ascii="Verdana" w:hAnsi="Verdana"/>
          <w:b/>
          <w:color w:val="7030A0"/>
          <w:sz w:val="28"/>
        </w:rPr>
        <w:t>September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4E3424">
        <w:rPr>
          <w:rFonts w:ascii="Verdana" w:hAnsi="Verdana"/>
          <w:b/>
          <w:color w:val="7030A0"/>
          <w:sz w:val="28"/>
        </w:rPr>
        <w:t>9</w:t>
      </w:r>
    </w:p>
    <w:p w14:paraId="05E091AA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1340E8D9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3C318840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5344DAA9" w14:textId="72D98A00" w:rsidR="006C0EF6" w:rsidRPr="004B2035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</w:t>
      </w:r>
      <w:r w:rsidR="00FB1DC4" w:rsidRPr="004B2035">
        <w:rPr>
          <w:rFonts w:ascii="Verdana" w:hAnsi="Verdana"/>
          <w:sz w:val="22"/>
          <w:szCs w:val="22"/>
        </w:rPr>
        <w:t xml:space="preserve">Chairman’s Report </w:t>
      </w:r>
    </w:p>
    <w:p w14:paraId="13857651" w14:textId="77777777" w:rsidR="006C0EF6" w:rsidRPr="004B2035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</w:t>
      </w:r>
      <w:r w:rsidR="006C0EF6" w:rsidRPr="004B2035">
        <w:rPr>
          <w:rFonts w:ascii="Verdana" w:hAnsi="Verdana"/>
          <w:sz w:val="22"/>
          <w:szCs w:val="22"/>
        </w:rPr>
        <w:t xml:space="preserve"> </w:t>
      </w:r>
      <w:r w:rsidRPr="004B2035">
        <w:rPr>
          <w:rFonts w:ascii="Verdana" w:hAnsi="Verdana"/>
          <w:sz w:val="22"/>
          <w:szCs w:val="22"/>
        </w:rPr>
        <w:t xml:space="preserve">   </w:t>
      </w:r>
      <w:r w:rsidR="00FB1DC4" w:rsidRPr="004B2035">
        <w:rPr>
          <w:rFonts w:ascii="Verdana" w:hAnsi="Verdana"/>
          <w:sz w:val="22"/>
          <w:szCs w:val="22"/>
        </w:rPr>
        <w:t>Apologies for absence</w:t>
      </w:r>
    </w:p>
    <w:p w14:paraId="0218AAA4" w14:textId="77777777" w:rsidR="006C0EF6" w:rsidRPr="004B2035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 </w:t>
      </w:r>
      <w:r w:rsidR="00FB1DC4" w:rsidRPr="004B2035">
        <w:rPr>
          <w:rFonts w:ascii="Verdana" w:hAnsi="Verdana"/>
          <w:sz w:val="22"/>
          <w:szCs w:val="22"/>
        </w:rPr>
        <w:t>To receive disclosures of personal interests</w:t>
      </w:r>
    </w:p>
    <w:p w14:paraId="07570550" w14:textId="3BD0D436" w:rsidR="00473F2E" w:rsidRPr="004B2035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</w:t>
      </w:r>
      <w:r w:rsidR="006C0EF6" w:rsidRPr="004B2035">
        <w:rPr>
          <w:rFonts w:ascii="Verdana" w:hAnsi="Verdana"/>
          <w:sz w:val="22"/>
          <w:szCs w:val="22"/>
        </w:rPr>
        <w:t xml:space="preserve"> </w:t>
      </w:r>
      <w:r w:rsidRPr="004B2035">
        <w:rPr>
          <w:rFonts w:ascii="Verdana" w:hAnsi="Verdana"/>
          <w:sz w:val="22"/>
          <w:szCs w:val="22"/>
        </w:rPr>
        <w:t xml:space="preserve">   </w:t>
      </w:r>
      <w:r w:rsidR="006C0EF6" w:rsidRPr="004B2035">
        <w:rPr>
          <w:rFonts w:ascii="Verdana" w:hAnsi="Verdana"/>
          <w:sz w:val="22"/>
          <w:szCs w:val="22"/>
        </w:rPr>
        <w:t>To confirm the minutes of the</w:t>
      </w:r>
      <w:r w:rsidR="00780C70" w:rsidRPr="004B2035">
        <w:rPr>
          <w:rFonts w:ascii="Verdana" w:hAnsi="Verdana"/>
          <w:sz w:val="22"/>
          <w:szCs w:val="22"/>
        </w:rPr>
        <w:t xml:space="preserve"> previous </w:t>
      </w:r>
      <w:r w:rsidR="006C0EF6" w:rsidRPr="004B2035">
        <w:rPr>
          <w:rFonts w:ascii="Verdana" w:hAnsi="Verdana"/>
          <w:sz w:val="22"/>
          <w:szCs w:val="22"/>
        </w:rPr>
        <w:t xml:space="preserve">Monthly Meeting held </w:t>
      </w:r>
      <w:r w:rsidR="00B6036B" w:rsidRPr="004B2035">
        <w:rPr>
          <w:rFonts w:ascii="Verdana" w:hAnsi="Verdana"/>
          <w:sz w:val="22"/>
          <w:szCs w:val="22"/>
        </w:rPr>
        <w:t>2</w:t>
      </w:r>
      <w:r w:rsidR="004E3424" w:rsidRPr="004B2035">
        <w:rPr>
          <w:rFonts w:ascii="Verdana" w:hAnsi="Verdana"/>
          <w:sz w:val="22"/>
          <w:szCs w:val="22"/>
        </w:rPr>
        <w:t>0</w:t>
      </w:r>
      <w:r w:rsidR="00042B31" w:rsidRPr="004B2035">
        <w:rPr>
          <w:rFonts w:ascii="Verdana" w:hAnsi="Verdana"/>
          <w:sz w:val="22"/>
          <w:szCs w:val="22"/>
        </w:rPr>
        <w:t>/</w:t>
      </w:r>
      <w:r w:rsidR="000134D1" w:rsidRPr="004B2035">
        <w:rPr>
          <w:rFonts w:ascii="Verdana" w:hAnsi="Verdana"/>
          <w:sz w:val="22"/>
          <w:szCs w:val="22"/>
        </w:rPr>
        <w:t>0</w:t>
      </w:r>
      <w:r w:rsidR="00E22055" w:rsidRPr="004B2035">
        <w:rPr>
          <w:rFonts w:ascii="Verdana" w:hAnsi="Verdana"/>
          <w:sz w:val="22"/>
          <w:szCs w:val="22"/>
        </w:rPr>
        <w:t>7</w:t>
      </w:r>
      <w:r w:rsidR="00B76E87" w:rsidRPr="004B2035">
        <w:rPr>
          <w:rFonts w:ascii="Verdana" w:hAnsi="Verdana"/>
          <w:sz w:val="22"/>
          <w:szCs w:val="22"/>
        </w:rPr>
        <w:t>/1</w:t>
      </w:r>
      <w:r w:rsidR="004E3424" w:rsidRPr="004B2035">
        <w:rPr>
          <w:rFonts w:ascii="Verdana" w:hAnsi="Verdana"/>
          <w:sz w:val="22"/>
          <w:szCs w:val="22"/>
        </w:rPr>
        <w:t>9</w:t>
      </w:r>
    </w:p>
    <w:p w14:paraId="3073763A" w14:textId="77777777" w:rsidR="006C0EF6" w:rsidRPr="004B2035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</w:t>
      </w:r>
      <w:r w:rsidR="00022E4B" w:rsidRPr="004B2035">
        <w:rPr>
          <w:rFonts w:ascii="Verdana" w:hAnsi="Verdana"/>
          <w:sz w:val="22"/>
          <w:szCs w:val="22"/>
        </w:rPr>
        <w:t xml:space="preserve">    </w:t>
      </w:r>
      <w:r w:rsidRPr="004B2035">
        <w:rPr>
          <w:rFonts w:ascii="Verdana" w:hAnsi="Verdana"/>
          <w:sz w:val="22"/>
          <w:szCs w:val="22"/>
        </w:rPr>
        <w:t>Matters arising</w:t>
      </w:r>
    </w:p>
    <w:p w14:paraId="588B6753" w14:textId="77777777" w:rsidR="006C0EF6" w:rsidRPr="004B2035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</w:t>
      </w:r>
      <w:r w:rsidR="00022E4B" w:rsidRPr="004B2035">
        <w:rPr>
          <w:rFonts w:ascii="Verdana" w:hAnsi="Verdana"/>
          <w:sz w:val="22"/>
          <w:szCs w:val="22"/>
        </w:rPr>
        <w:t xml:space="preserve">    </w:t>
      </w:r>
      <w:r w:rsidRPr="004B2035">
        <w:rPr>
          <w:rFonts w:ascii="Verdana" w:hAnsi="Verdana"/>
          <w:sz w:val="22"/>
          <w:szCs w:val="22"/>
        </w:rPr>
        <w:t>Clerks Report &amp; Correspondence</w:t>
      </w:r>
    </w:p>
    <w:p w14:paraId="7707CB0E" w14:textId="77777777" w:rsidR="00CF0E75" w:rsidRPr="004B2035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 </w:t>
      </w:r>
      <w:r w:rsidR="00473F2E" w:rsidRPr="004B2035">
        <w:rPr>
          <w:rFonts w:ascii="Verdana" w:hAnsi="Verdana"/>
          <w:sz w:val="22"/>
          <w:szCs w:val="22"/>
        </w:rPr>
        <w:t>Sub Committee Reports</w:t>
      </w:r>
    </w:p>
    <w:p w14:paraId="0105CFD3" w14:textId="67B076E6" w:rsidR="006C0EF6" w:rsidRPr="004B2035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</w:t>
      </w:r>
      <w:r w:rsidR="00022E4B" w:rsidRPr="004B2035">
        <w:rPr>
          <w:rFonts w:ascii="Verdana" w:hAnsi="Verdana"/>
          <w:sz w:val="22"/>
          <w:szCs w:val="22"/>
        </w:rPr>
        <w:t xml:space="preserve"> </w:t>
      </w:r>
      <w:r w:rsidR="00E22055" w:rsidRPr="004B2035">
        <w:rPr>
          <w:rFonts w:ascii="Verdana" w:hAnsi="Verdana"/>
          <w:sz w:val="22"/>
          <w:szCs w:val="22"/>
        </w:rPr>
        <w:t>August &amp; September</w:t>
      </w:r>
      <w:r w:rsidR="00473F2E" w:rsidRPr="004B2035">
        <w:rPr>
          <w:rFonts w:ascii="Verdana" w:hAnsi="Verdana"/>
          <w:sz w:val="22"/>
          <w:szCs w:val="22"/>
        </w:rPr>
        <w:t xml:space="preserve"> Accounts for </w:t>
      </w:r>
      <w:r w:rsidR="007777D6" w:rsidRPr="004B2035">
        <w:rPr>
          <w:rFonts w:ascii="Verdana" w:hAnsi="Verdana"/>
          <w:sz w:val="22"/>
          <w:szCs w:val="22"/>
        </w:rPr>
        <w:t>Payment</w:t>
      </w:r>
    </w:p>
    <w:p w14:paraId="77CE4A97" w14:textId="1380BFEB" w:rsidR="00B73811" w:rsidRPr="004B2035" w:rsidRDefault="00B73811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 To receive </w:t>
      </w:r>
      <w:r w:rsidR="004B2035">
        <w:rPr>
          <w:rFonts w:ascii="Verdana" w:hAnsi="Verdana"/>
          <w:sz w:val="22"/>
          <w:szCs w:val="22"/>
        </w:rPr>
        <w:t>a r</w:t>
      </w:r>
      <w:r w:rsidRPr="004B2035">
        <w:rPr>
          <w:rFonts w:ascii="Verdana" w:hAnsi="Verdana"/>
          <w:sz w:val="22"/>
          <w:szCs w:val="22"/>
        </w:rPr>
        <w:t>eport on</w:t>
      </w:r>
      <w:r w:rsidR="00AC471B" w:rsidRPr="004B2035">
        <w:rPr>
          <w:rFonts w:ascii="Verdana" w:hAnsi="Verdana"/>
          <w:sz w:val="22"/>
          <w:szCs w:val="22"/>
        </w:rPr>
        <w:t xml:space="preserve"> Internal Audit Review</w:t>
      </w:r>
      <w:r w:rsidRPr="004B2035">
        <w:rPr>
          <w:rFonts w:ascii="Verdana" w:hAnsi="Verdana"/>
          <w:sz w:val="22"/>
          <w:szCs w:val="22"/>
        </w:rPr>
        <w:t xml:space="preserve"> </w:t>
      </w:r>
    </w:p>
    <w:p w14:paraId="6F8DC047" w14:textId="66D275B0" w:rsidR="004B2035" w:rsidRPr="004B2035" w:rsidRDefault="004B2035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Pr="004B2035">
        <w:rPr>
          <w:rFonts w:ascii="Verdana" w:hAnsi="Verdana"/>
          <w:sz w:val="22"/>
          <w:szCs w:val="22"/>
        </w:rPr>
        <w:t xml:space="preserve">To accept and approve the 2018/19 Annual Return (also to discuss the Issues </w:t>
      </w:r>
      <w:r>
        <w:rPr>
          <w:rFonts w:ascii="Verdana" w:hAnsi="Verdana"/>
          <w:sz w:val="22"/>
          <w:szCs w:val="22"/>
        </w:rPr>
        <w:t>A</w:t>
      </w:r>
      <w:r w:rsidRPr="004B2035">
        <w:rPr>
          <w:rFonts w:ascii="Verdana" w:hAnsi="Verdana"/>
          <w:sz w:val="22"/>
          <w:szCs w:val="22"/>
        </w:rPr>
        <w:t>rising report)</w:t>
      </w:r>
    </w:p>
    <w:p w14:paraId="57028F51" w14:textId="769FAE3E" w:rsidR="00473F2E" w:rsidRPr="004B2035" w:rsidRDefault="004B2035" w:rsidP="00473F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473F2E" w:rsidRPr="004B2035">
        <w:rPr>
          <w:rFonts w:ascii="Verdana" w:hAnsi="Verdana"/>
          <w:sz w:val="22"/>
          <w:szCs w:val="22"/>
        </w:rPr>
        <w:t>Community Communication</w:t>
      </w:r>
      <w:r w:rsidR="00DC4A31" w:rsidRPr="004B2035">
        <w:rPr>
          <w:rFonts w:ascii="Verdana" w:hAnsi="Verdana"/>
          <w:sz w:val="22"/>
          <w:szCs w:val="22"/>
        </w:rPr>
        <w:t>,</w:t>
      </w:r>
      <w:r w:rsidR="00473F2E" w:rsidRPr="004B2035">
        <w:rPr>
          <w:rFonts w:ascii="Verdana" w:hAnsi="Verdana"/>
          <w:sz w:val="22"/>
          <w:szCs w:val="22"/>
        </w:rPr>
        <w:t xml:space="preserve"> Events</w:t>
      </w:r>
      <w:r w:rsidR="00DC4A31" w:rsidRPr="004B2035">
        <w:rPr>
          <w:rFonts w:ascii="Verdana" w:hAnsi="Verdana"/>
          <w:sz w:val="22"/>
          <w:szCs w:val="22"/>
        </w:rPr>
        <w:t xml:space="preserve"> &amp; Website</w:t>
      </w:r>
    </w:p>
    <w:p w14:paraId="18410313" w14:textId="7BC08638" w:rsidR="00473F2E" w:rsidRPr="004B2035" w:rsidRDefault="004B2035" w:rsidP="00473F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473F2E" w:rsidRPr="004B2035">
        <w:rPr>
          <w:rFonts w:ascii="Verdana" w:hAnsi="Verdana"/>
          <w:sz w:val="22"/>
          <w:szCs w:val="22"/>
        </w:rPr>
        <w:t>Capital Projects – Development Plan/Community</w:t>
      </w:r>
      <w:r w:rsidR="004E3424" w:rsidRPr="004B2035">
        <w:rPr>
          <w:rFonts w:ascii="Verdana" w:hAnsi="Verdana"/>
          <w:sz w:val="22"/>
          <w:szCs w:val="22"/>
        </w:rPr>
        <w:t xml:space="preserve"> </w:t>
      </w:r>
      <w:r w:rsidR="00473F2E" w:rsidRPr="004B2035">
        <w:rPr>
          <w:rFonts w:ascii="Verdana" w:hAnsi="Verdana"/>
          <w:sz w:val="22"/>
          <w:szCs w:val="22"/>
        </w:rPr>
        <w:t>Strategy</w:t>
      </w:r>
      <w:r w:rsidR="004E3424" w:rsidRPr="004B2035">
        <w:rPr>
          <w:rFonts w:ascii="Verdana" w:hAnsi="Verdana"/>
          <w:sz w:val="22"/>
          <w:szCs w:val="22"/>
        </w:rPr>
        <w:t xml:space="preserve"> (including Banc Drainage Specification &amp; Tender)</w:t>
      </w:r>
      <w:r w:rsidR="00473F2E" w:rsidRPr="004B2035">
        <w:rPr>
          <w:rFonts w:ascii="Verdana" w:hAnsi="Verdana"/>
          <w:sz w:val="22"/>
          <w:szCs w:val="22"/>
        </w:rPr>
        <w:t xml:space="preserve"> </w:t>
      </w:r>
    </w:p>
    <w:p w14:paraId="111FBD62" w14:textId="0C079594" w:rsidR="00473F2E" w:rsidRPr="004B2035" w:rsidRDefault="004B2035" w:rsidP="00473F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473F2E" w:rsidRPr="004B2035">
        <w:rPr>
          <w:rFonts w:ascii="Verdana" w:hAnsi="Verdana"/>
          <w:sz w:val="22"/>
          <w:szCs w:val="22"/>
        </w:rPr>
        <w:t>City Council Matters</w:t>
      </w:r>
    </w:p>
    <w:p w14:paraId="09B1050A" w14:textId="5485DFBC" w:rsidR="006C0EF6" w:rsidRPr="004B2035" w:rsidRDefault="004B2035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473F2E" w:rsidRPr="004B2035">
        <w:rPr>
          <w:rFonts w:ascii="Verdana" w:hAnsi="Verdana"/>
          <w:sz w:val="22"/>
          <w:szCs w:val="22"/>
        </w:rPr>
        <w:t>Planning Applications</w:t>
      </w:r>
      <w:r w:rsidR="00B27F60" w:rsidRPr="004B2035">
        <w:rPr>
          <w:rFonts w:ascii="Verdana" w:hAnsi="Verdana"/>
          <w:sz w:val="22"/>
          <w:szCs w:val="22"/>
        </w:rPr>
        <w:t xml:space="preserve">: </w:t>
      </w:r>
      <w:r w:rsidR="004076D5">
        <w:rPr>
          <w:rFonts w:ascii="Verdana" w:hAnsi="Verdana"/>
          <w:sz w:val="22"/>
          <w:szCs w:val="22"/>
        </w:rPr>
        <w:t>None to consider</w:t>
      </w:r>
      <w:bookmarkStart w:id="0" w:name="_GoBack"/>
      <w:bookmarkEnd w:id="0"/>
    </w:p>
    <w:p w14:paraId="257568AA" w14:textId="04C7DE28" w:rsidR="00EA658D" w:rsidRPr="004B2035" w:rsidRDefault="004B2035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EA658D" w:rsidRPr="004B2035">
        <w:rPr>
          <w:rFonts w:ascii="Verdana" w:hAnsi="Verdana"/>
          <w:sz w:val="22"/>
          <w:szCs w:val="22"/>
        </w:rPr>
        <w:t>To consider</w:t>
      </w:r>
      <w:r w:rsidR="00581800" w:rsidRPr="004B2035">
        <w:rPr>
          <w:rFonts w:ascii="Verdana" w:hAnsi="Verdana"/>
          <w:sz w:val="22"/>
          <w:szCs w:val="22"/>
        </w:rPr>
        <w:t xml:space="preserve"> and award</w:t>
      </w:r>
      <w:r w:rsidR="00EA658D" w:rsidRPr="004B2035">
        <w:rPr>
          <w:rFonts w:ascii="Verdana" w:hAnsi="Verdana"/>
          <w:sz w:val="22"/>
          <w:szCs w:val="22"/>
        </w:rPr>
        <w:t xml:space="preserve"> the Grounds Maintenance Contract for 2019-22</w:t>
      </w:r>
      <w:r w:rsidR="0007332B" w:rsidRPr="004B2035">
        <w:rPr>
          <w:rFonts w:ascii="Verdana" w:hAnsi="Verdana"/>
          <w:sz w:val="22"/>
          <w:szCs w:val="22"/>
        </w:rPr>
        <w:t xml:space="preserve"> </w:t>
      </w:r>
    </w:p>
    <w:p w14:paraId="671AF918" w14:textId="47F7CFD9" w:rsidR="00473F2E" w:rsidRPr="004B2035" w:rsidRDefault="004B2035" w:rsidP="00473F2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473F2E" w:rsidRPr="004B2035">
        <w:rPr>
          <w:rFonts w:ascii="Verdana" w:hAnsi="Verdana"/>
          <w:sz w:val="22"/>
          <w:szCs w:val="22"/>
        </w:rPr>
        <w:t>Footpaths and Bridleways</w:t>
      </w:r>
    </w:p>
    <w:p w14:paraId="10D2EADC" w14:textId="44249FFD" w:rsidR="0058020A" w:rsidRPr="004B2035" w:rsidRDefault="004B2035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473F2E" w:rsidRPr="004B2035">
        <w:rPr>
          <w:rFonts w:ascii="Verdana" w:hAnsi="Verdana"/>
          <w:sz w:val="22"/>
          <w:szCs w:val="22"/>
        </w:rPr>
        <w:t>Delegates Reports</w:t>
      </w:r>
    </w:p>
    <w:p w14:paraId="0688A4EF" w14:textId="446BD7B1" w:rsidR="00D43AF3" w:rsidRPr="004B2035" w:rsidRDefault="004B2035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D43AF3" w:rsidRPr="004B2035">
        <w:rPr>
          <w:rFonts w:ascii="Verdana" w:hAnsi="Verdana"/>
          <w:sz w:val="22"/>
          <w:szCs w:val="22"/>
        </w:rPr>
        <w:t xml:space="preserve">To review and approve the following governance documents:                                                                           </w:t>
      </w:r>
      <w:r w:rsidR="00D43AF3" w:rsidRPr="004B2035">
        <w:rPr>
          <w:rFonts w:ascii="Verdana" w:hAnsi="Verdana"/>
          <w:sz w:val="22"/>
          <w:szCs w:val="22"/>
        </w:rPr>
        <w:tab/>
      </w:r>
      <w:r w:rsidR="00365A07" w:rsidRPr="004B2035">
        <w:rPr>
          <w:rFonts w:ascii="Verdana" w:hAnsi="Verdana"/>
          <w:color w:val="7030A0"/>
          <w:sz w:val="22"/>
          <w:szCs w:val="22"/>
        </w:rPr>
        <w:t>Financial Regulations</w:t>
      </w:r>
      <w:r w:rsidR="008731E9" w:rsidRPr="004B2035">
        <w:rPr>
          <w:rFonts w:ascii="Verdana" w:hAnsi="Verdana"/>
          <w:color w:val="7030A0"/>
          <w:sz w:val="22"/>
          <w:szCs w:val="22"/>
        </w:rPr>
        <w:t xml:space="preserve"> </w:t>
      </w:r>
    </w:p>
    <w:p w14:paraId="432C2257" w14:textId="5F23FE2D" w:rsidR="007E75EF" w:rsidRPr="004B2035" w:rsidRDefault="004B2035" w:rsidP="006C0EF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</w:t>
      </w:r>
      <w:r w:rsidR="000134D1" w:rsidRPr="004B2035">
        <w:rPr>
          <w:rFonts w:ascii="Verdana" w:hAnsi="Verdana"/>
          <w:sz w:val="22"/>
          <w:szCs w:val="22"/>
        </w:rPr>
        <w:t>Date of Next Meeting</w:t>
      </w:r>
    </w:p>
    <w:p w14:paraId="0F2E4251" w14:textId="77777777" w:rsidR="00022E4B" w:rsidRPr="004B2035" w:rsidRDefault="008F13E1" w:rsidP="008F13E1">
      <w:pPr>
        <w:ind w:left="426"/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sz w:val="22"/>
          <w:szCs w:val="22"/>
        </w:rPr>
        <w:t xml:space="preserve">    </w:t>
      </w:r>
      <w:r w:rsidR="00D762C8" w:rsidRPr="004B2035">
        <w:rPr>
          <w:rFonts w:ascii="Verdana" w:hAnsi="Verdana"/>
          <w:sz w:val="22"/>
          <w:szCs w:val="22"/>
        </w:rPr>
        <w:t xml:space="preserve"> </w:t>
      </w:r>
      <w:r w:rsidR="00780C70" w:rsidRPr="004B2035">
        <w:rPr>
          <w:rFonts w:ascii="Verdana" w:hAnsi="Verdana"/>
          <w:sz w:val="22"/>
          <w:szCs w:val="22"/>
        </w:rPr>
        <w:t xml:space="preserve"> </w:t>
      </w:r>
    </w:p>
    <w:p w14:paraId="7CB2E7AD" w14:textId="77777777" w:rsidR="00022E4B" w:rsidRPr="004B2035" w:rsidRDefault="00022E4B" w:rsidP="00022E4B">
      <w:pPr>
        <w:ind w:left="568"/>
        <w:rPr>
          <w:rFonts w:ascii="Verdana" w:hAnsi="Verdana"/>
          <w:sz w:val="22"/>
          <w:szCs w:val="22"/>
        </w:rPr>
      </w:pPr>
    </w:p>
    <w:p w14:paraId="766ED846" w14:textId="77777777" w:rsidR="000F0582" w:rsidRPr="004B2035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156BDC29" w14:textId="77777777" w:rsidR="00022E4B" w:rsidRPr="004B2035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4B2035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65E9C591" w14:textId="77777777" w:rsidR="00022E4B" w:rsidRPr="004B2035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4B2035">
        <w:rPr>
          <w:rFonts w:ascii="Verdana" w:hAnsi="Verdana"/>
          <w:color w:val="7030A0"/>
          <w:sz w:val="22"/>
          <w:szCs w:val="22"/>
        </w:rPr>
        <w:t>Clerk</w:t>
      </w:r>
    </w:p>
    <w:p w14:paraId="544D401D" w14:textId="357221C4" w:rsidR="007E690C" w:rsidRPr="004B2035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4B2035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 w:rsidRPr="004B2035">
        <w:rPr>
          <w:rFonts w:ascii="Verdana" w:hAnsi="Verdana"/>
          <w:color w:val="7030A0"/>
          <w:sz w:val="22"/>
          <w:szCs w:val="22"/>
        </w:rPr>
        <w:t>1</w:t>
      </w:r>
      <w:r w:rsidR="004E3424" w:rsidRPr="004B2035">
        <w:rPr>
          <w:rFonts w:ascii="Verdana" w:hAnsi="Verdana"/>
          <w:color w:val="7030A0"/>
          <w:sz w:val="22"/>
          <w:szCs w:val="22"/>
        </w:rPr>
        <w:t>9</w:t>
      </w:r>
      <w:r w:rsidR="0058020A" w:rsidRPr="004B2035">
        <w:rPr>
          <w:rFonts w:ascii="Verdana" w:hAnsi="Verdana"/>
          <w:color w:val="7030A0"/>
          <w:sz w:val="22"/>
          <w:szCs w:val="22"/>
        </w:rPr>
        <w:t>0</w:t>
      </w:r>
      <w:r w:rsidR="00E22055" w:rsidRPr="004B2035">
        <w:rPr>
          <w:rFonts w:ascii="Verdana" w:hAnsi="Verdana"/>
          <w:color w:val="7030A0"/>
          <w:sz w:val="22"/>
          <w:szCs w:val="22"/>
        </w:rPr>
        <w:t>919</w:t>
      </w:r>
      <w:r w:rsidRPr="004B2035">
        <w:rPr>
          <w:rFonts w:ascii="Verdana" w:hAnsi="Verdana"/>
          <w:sz w:val="22"/>
          <w:szCs w:val="22"/>
        </w:rPr>
        <w:t xml:space="preserve">                </w:t>
      </w:r>
    </w:p>
    <w:sectPr w:rsidR="007E690C" w:rsidRPr="004B20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9D640" w14:textId="77777777" w:rsidR="00704A0F" w:rsidRDefault="00704A0F" w:rsidP="006C0EF6">
      <w:r>
        <w:separator/>
      </w:r>
    </w:p>
  </w:endnote>
  <w:endnote w:type="continuationSeparator" w:id="0">
    <w:p w14:paraId="63E9CA26" w14:textId="77777777" w:rsidR="00704A0F" w:rsidRDefault="00704A0F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ABF94" w14:textId="77777777" w:rsidR="00704A0F" w:rsidRDefault="00704A0F" w:rsidP="006C0EF6">
      <w:r>
        <w:separator/>
      </w:r>
    </w:p>
  </w:footnote>
  <w:footnote w:type="continuationSeparator" w:id="0">
    <w:p w14:paraId="76C7B25C" w14:textId="77777777" w:rsidR="00704A0F" w:rsidRDefault="00704A0F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057" w14:textId="77777777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5DEC97" wp14:editId="024A557E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D86AE47C"/>
    <w:lvl w:ilvl="0" w:tplc="E6ACE80E">
      <w:start w:val="1"/>
      <w:numFmt w:val="decimal"/>
      <w:lvlText w:val="%1."/>
      <w:lvlJc w:val="left"/>
      <w:pPr>
        <w:ind w:left="927" w:hanging="360"/>
      </w:pPr>
      <w:rPr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623" w:hanging="360"/>
      </w:pPr>
    </w:lvl>
    <w:lvl w:ilvl="2" w:tplc="0809001B" w:tentative="1">
      <w:start w:val="1"/>
      <w:numFmt w:val="lowerRoman"/>
      <w:lvlText w:val="%3."/>
      <w:lvlJc w:val="right"/>
      <w:pPr>
        <w:ind w:left="2343" w:hanging="180"/>
      </w:pPr>
    </w:lvl>
    <w:lvl w:ilvl="3" w:tplc="0809000F" w:tentative="1">
      <w:start w:val="1"/>
      <w:numFmt w:val="decimal"/>
      <w:lvlText w:val="%4."/>
      <w:lvlJc w:val="left"/>
      <w:pPr>
        <w:ind w:left="3063" w:hanging="360"/>
      </w:pPr>
    </w:lvl>
    <w:lvl w:ilvl="4" w:tplc="08090019" w:tentative="1">
      <w:start w:val="1"/>
      <w:numFmt w:val="lowerLetter"/>
      <w:lvlText w:val="%5."/>
      <w:lvlJc w:val="left"/>
      <w:pPr>
        <w:ind w:left="3783" w:hanging="360"/>
      </w:pPr>
    </w:lvl>
    <w:lvl w:ilvl="5" w:tplc="0809001B" w:tentative="1">
      <w:start w:val="1"/>
      <w:numFmt w:val="lowerRoman"/>
      <w:lvlText w:val="%6."/>
      <w:lvlJc w:val="right"/>
      <w:pPr>
        <w:ind w:left="4503" w:hanging="180"/>
      </w:pPr>
    </w:lvl>
    <w:lvl w:ilvl="6" w:tplc="0809000F" w:tentative="1">
      <w:start w:val="1"/>
      <w:numFmt w:val="decimal"/>
      <w:lvlText w:val="%7."/>
      <w:lvlJc w:val="left"/>
      <w:pPr>
        <w:ind w:left="5223" w:hanging="360"/>
      </w:pPr>
    </w:lvl>
    <w:lvl w:ilvl="7" w:tplc="08090019" w:tentative="1">
      <w:start w:val="1"/>
      <w:numFmt w:val="lowerLetter"/>
      <w:lvlText w:val="%8."/>
      <w:lvlJc w:val="left"/>
      <w:pPr>
        <w:ind w:left="5943" w:hanging="360"/>
      </w:pPr>
    </w:lvl>
    <w:lvl w:ilvl="8" w:tplc="080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7115C"/>
    <w:rsid w:val="0007332B"/>
    <w:rsid w:val="000C4625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3172A8"/>
    <w:rsid w:val="00365A07"/>
    <w:rsid w:val="00373A66"/>
    <w:rsid w:val="0037643D"/>
    <w:rsid w:val="003923F3"/>
    <w:rsid w:val="004076D5"/>
    <w:rsid w:val="00415A99"/>
    <w:rsid w:val="00436F0C"/>
    <w:rsid w:val="004447D2"/>
    <w:rsid w:val="00451AAD"/>
    <w:rsid w:val="00473F2E"/>
    <w:rsid w:val="00474612"/>
    <w:rsid w:val="00493516"/>
    <w:rsid w:val="00496C30"/>
    <w:rsid w:val="004B2035"/>
    <w:rsid w:val="004C0E2D"/>
    <w:rsid w:val="004C568C"/>
    <w:rsid w:val="004E3424"/>
    <w:rsid w:val="00524121"/>
    <w:rsid w:val="0053247D"/>
    <w:rsid w:val="005500E5"/>
    <w:rsid w:val="0058020A"/>
    <w:rsid w:val="00581800"/>
    <w:rsid w:val="005948F4"/>
    <w:rsid w:val="006034C9"/>
    <w:rsid w:val="00617202"/>
    <w:rsid w:val="006301EA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04A0F"/>
    <w:rsid w:val="00745E3C"/>
    <w:rsid w:val="00766BF1"/>
    <w:rsid w:val="007748A4"/>
    <w:rsid w:val="007777D6"/>
    <w:rsid w:val="00780C70"/>
    <w:rsid w:val="007969DC"/>
    <w:rsid w:val="007B522B"/>
    <w:rsid w:val="007B72CC"/>
    <w:rsid w:val="007E2DB0"/>
    <w:rsid w:val="007E690C"/>
    <w:rsid w:val="007E6A3C"/>
    <w:rsid w:val="007E75EF"/>
    <w:rsid w:val="008108D0"/>
    <w:rsid w:val="00830FCC"/>
    <w:rsid w:val="00846689"/>
    <w:rsid w:val="008715E0"/>
    <w:rsid w:val="008731E9"/>
    <w:rsid w:val="008F13E1"/>
    <w:rsid w:val="009013F9"/>
    <w:rsid w:val="00905850"/>
    <w:rsid w:val="0091002F"/>
    <w:rsid w:val="00941237"/>
    <w:rsid w:val="00950D55"/>
    <w:rsid w:val="009535DE"/>
    <w:rsid w:val="009779CB"/>
    <w:rsid w:val="00993360"/>
    <w:rsid w:val="009B75F0"/>
    <w:rsid w:val="009C569D"/>
    <w:rsid w:val="009D29CB"/>
    <w:rsid w:val="00A53583"/>
    <w:rsid w:val="00A70D0C"/>
    <w:rsid w:val="00A74BC7"/>
    <w:rsid w:val="00A868BA"/>
    <w:rsid w:val="00A93EBA"/>
    <w:rsid w:val="00AC1EF4"/>
    <w:rsid w:val="00AC471B"/>
    <w:rsid w:val="00AE207E"/>
    <w:rsid w:val="00B14540"/>
    <w:rsid w:val="00B27F60"/>
    <w:rsid w:val="00B6036B"/>
    <w:rsid w:val="00B73811"/>
    <w:rsid w:val="00B76E87"/>
    <w:rsid w:val="00B8615C"/>
    <w:rsid w:val="00BC187F"/>
    <w:rsid w:val="00BC4857"/>
    <w:rsid w:val="00BD007F"/>
    <w:rsid w:val="00BD155D"/>
    <w:rsid w:val="00BD28EC"/>
    <w:rsid w:val="00BE0FE9"/>
    <w:rsid w:val="00BE16B9"/>
    <w:rsid w:val="00C160D0"/>
    <w:rsid w:val="00C219EE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22055"/>
    <w:rsid w:val="00E607CB"/>
    <w:rsid w:val="00E62223"/>
    <w:rsid w:val="00E765A3"/>
    <w:rsid w:val="00E8292B"/>
    <w:rsid w:val="00E902C0"/>
    <w:rsid w:val="00EA658D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E9B2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8ED8-2D79-40E4-AC9A-90E8425F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6</cp:revision>
  <cp:lastPrinted>2019-07-10T11:13:00Z</cp:lastPrinted>
  <dcterms:created xsi:type="dcterms:W3CDTF">2019-09-03T11:03:00Z</dcterms:created>
  <dcterms:modified xsi:type="dcterms:W3CDTF">2019-09-11T10:08:00Z</dcterms:modified>
</cp:coreProperties>
</file>