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1175" w14:textId="77777777" w:rsidR="008E1BCB" w:rsidRPr="00A4117B" w:rsidRDefault="008E1BCB" w:rsidP="008E1BCB">
      <w:pPr>
        <w:jc w:val="center"/>
        <w:rPr>
          <w:rFonts w:ascii="Cambria" w:hAnsi="Cambria" w:cs="Calibri"/>
          <w:sz w:val="28"/>
        </w:rPr>
      </w:pPr>
    </w:p>
    <w:p w14:paraId="05AF94E4" w14:textId="77777777" w:rsidR="008E1BCB" w:rsidRPr="00A4117B" w:rsidRDefault="008E1BCB" w:rsidP="008E1BCB">
      <w:pPr>
        <w:jc w:val="center"/>
        <w:outlineLvl w:val="0"/>
        <w:rPr>
          <w:rFonts w:ascii="Cambria" w:hAnsi="Cambria" w:cs="Calibri"/>
          <w:b/>
          <w:sz w:val="28"/>
          <w:u w:val="single"/>
        </w:rPr>
      </w:pPr>
      <w:r w:rsidRPr="00A4117B">
        <w:rPr>
          <w:rFonts w:ascii="Cambria" w:hAnsi="Cambria" w:cs="Calibri"/>
          <w:b/>
          <w:sz w:val="28"/>
          <w:u w:val="single"/>
        </w:rPr>
        <w:t xml:space="preserve">MINUTES OF MEETING </w:t>
      </w:r>
    </w:p>
    <w:p w14:paraId="3BEFAB12" w14:textId="77777777" w:rsidR="008E1BCB" w:rsidRPr="00A4117B" w:rsidRDefault="008E1BCB" w:rsidP="008E1BCB">
      <w:pPr>
        <w:jc w:val="center"/>
        <w:outlineLvl w:val="0"/>
        <w:rPr>
          <w:rFonts w:ascii="Cambria" w:hAnsi="Cambria" w:cs="Calibri"/>
          <w:b/>
          <w:sz w:val="28"/>
          <w:u w:val="single"/>
        </w:rPr>
      </w:pPr>
    </w:p>
    <w:p w14:paraId="7482ACE0" w14:textId="4AF1DA04" w:rsidR="008E1BCB" w:rsidRPr="00A4117B" w:rsidRDefault="008E1BCB" w:rsidP="008E1BCB">
      <w:pPr>
        <w:jc w:val="center"/>
        <w:outlineLvl w:val="0"/>
        <w:rPr>
          <w:rFonts w:ascii="Cambria" w:hAnsi="Cambria" w:cs="Calibri"/>
          <w:b/>
          <w:sz w:val="28"/>
          <w:u w:val="single"/>
        </w:rPr>
      </w:pPr>
      <w:r w:rsidRPr="00A4117B">
        <w:rPr>
          <w:rFonts w:ascii="Cambria" w:hAnsi="Cambria" w:cs="Calibri"/>
          <w:b/>
          <w:sz w:val="28"/>
          <w:u w:val="single"/>
        </w:rPr>
        <w:t xml:space="preserve">HELD </w:t>
      </w:r>
      <w:r w:rsidR="00467703">
        <w:rPr>
          <w:rFonts w:ascii="Cambria" w:hAnsi="Cambria" w:cs="Calibri"/>
          <w:b/>
          <w:sz w:val="28"/>
          <w:u w:val="single"/>
        </w:rPr>
        <w:t>Via Teams</w:t>
      </w:r>
    </w:p>
    <w:p w14:paraId="28D2FF00" w14:textId="289A1530" w:rsidR="008E1BCB" w:rsidRPr="00A4117B" w:rsidRDefault="008E1BCB" w:rsidP="00CC5742">
      <w:pPr>
        <w:jc w:val="center"/>
        <w:outlineLvl w:val="0"/>
        <w:rPr>
          <w:rFonts w:ascii="Cambria" w:hAnsi="Cambria" w:cs="Calibri"/>
          <w:b/>
          <w:sz w:val="28"/>
          <w:u w:val="single"/>
        </w:rPr>
      </w:pPr>
      <w:r w:rsidRPr="00A4117B">
        <w:rPr>
          <w:rFonts w:ascii="Cambria" w:hAnsi="Cambria" w:cs="Calibri"/>
          <w:b/>
          <w:sz w:val="28"/>
          <w:u w:val="single"/>
        </w:rPr>
        <w:t xml:space="preserve">ON </w:t>
      </w:r>
      <w:r w:rsidR="008813E4" w:rsidRPr="00A4117B">
        <w:rPr>
          <w:rFonts w:ascii="Cambria" w:hAnsi="Cambria" w:cs="Calibri"/>
          <w:b/>
          <w:sz w:val="28"/>
          <w:u w:val="single"/>
        </w:rPr>
        <w:t>THURSDA</w:t>
      </w:r>
      <w:r w:rsidRPr="00A4117B">
        <w:rPr>
          <w:rFonts w:ascii="Cambria" w:hAnsi="Cambria" w:cs="Calibri"/>
          <w:b/>
          <w:sz w:val="28"/>
          <w:u w:val="single"/>
        </w:rPr>
        <w:t xml:space="preserve">Y, </w:t>
      </w:r>
      <w:r w:rsidR="000D5E20">
        <w:rPr>
          <w:rFonts w:ascii="Cambria" w:hAnsi="Cambria" w:cs="Calibri"/>
          <w:b/>
          <w:sz w:val="28"/>
          <w:u w:val="single"/>
        </w:rPr>
        <w:t xml:space="preserve">17 </w:t>
      </w:r>
      <w:r w:rsidR="00F36E18">
        <w:rPr>
          <w:rFonts w:ascii="Cambria" w:hAnsi="Cambria" w:cs="Calibri"/>
          <w:b/>
          <w:sz w:val="28"/>
          <w:u w:val="single"/>
        </w:rPr>
        <w:t>March</w:t>
      </w:r>
      <w:r w:rsidR="005B79FD" w:rsidRPr="00A4117B">
        <w:rPr>
          <w:rFonts w:ascii="Cambria" w:hAnsi="Cambria" w:cs="Calibri"/>
          <w:b/>
          <w:sz w:val="28"/>
          <w:u w:val="single"/>
        </w:rPr>
        <w:t xml:space="preserve"> 2022</w:t>
      </w:r>
      <w:r w:rsidRPr="00A4117B">
        <w:rPr>
          <w:rFonts w:ascii="Cambria" w:hAnsi="Cambria" w:cs="Calibri"/>
          <w:b/>
          <w:sz w:val="28"/>
          <w:u w:val="single"/>
        </w:rPr>
        <w:t xml:space="preserve"> AT 7.30pm</w:t>
      </w:r>
    </w:p>
    <w:p w14:paraId="418D604B" w14:textId="77777777" w:rsidR="008E1BCB" w:rsidRPr="00A4117B" w:rsidRDefault="008E1BCB" w:rsidP="008E1BCB">
      <w:pPr>
        <w:rPr>
          <w:rFonts w:ascii="Cambria" w:hAnsi="Cambria" w:cs="Calibri"/>
          <w:szCs w:val="24"/>
        </w:rPr>
      </w:pPr>
    </w:p>
    <w:tbl>
      <w:tblPr>
        <w:tblW w:w="0" w:type="auto"/>
        <w:tblLook w:val="01E0" w:firstRow="1" w:lastRow="1" w:firstColumn="1" w:lastColumn="1" w:noHBand="0" w:noVBand="0"/>
      </w:tblPr>
      <w:tblGrid>
        <w:gridCol w:w="828"/>
        <w:gridCol w:w="7703"/>
      </w:tblGrid>
      <w:tr w:rsidR="008E1BCB" w:rsidRPr="00A4117B" w14:paraId="381A468C" w14:textId="77777777" w:rsidTr="00142FC8">
        <w:tc>
          <w:tcPr>
            <w:tcW w:w="828" w:type="dxa"/>
          </w:tcPr>
          <w:p w14:paraId="67B3E70C" w14:textId="77777777" w:rsidR="008E1BCB" w:rsidRPr="00A4117B" w:rsidRDefault="008E1BCB" w:rsidP="008E1BCB">
            <w:pPr>
              <w:rPr>
                <w:rFonts w:ascii="Cambria" w:hAnsi="Cambria" w:cs="Calibri"/>
                <w:szCs w:val="24"/>
              </w:rPr>
            </w:pPr>
          </w:p>
        </w:tc>
        <w:tc>
          <w:tcPr>
            <w:tcW w:w="7703" w:type="dxa"/>
          </w:tcPr>
          <w:p w14:paraId="7BB3B456" w14:textId="77777777" w:rsidR="008E1BCB" w:rsidRPr="00A4117B" w:rsidRDefault="008E1BCB" w:rsidP="008E1BCB">
            <w:pPr>
              <w:rPr>
                <w:rFonts w:ascii="Cambria" w:hAnsi="Cambria" w:cs="Calibri"/>
                <w:szCs w:val="24"/>
              </w:rPr>
            </w:pPr>
            <w:r w:rsidRPr="00A4117B">
              <w:rPr>
                <w:rFonts w:ascii="Cambria" w:hAnsi="Cambria" w:cs="Calibri"/>
                <w:b/>
              </w:rPr>
              <w:t>PRESENT</w:t>
            </w:r>
            <w:r w:rsidRPr="00A4117B">
              <w:rPr>
                <w:rFonts w:ascii="Cambria" w:hAnsi="Cambria" w:cs="Calibri"/>
              </w:rPr>
              <w:t>:</w:t>
            </w:r>
          </w:p>
        </w:tc>
      </w:tr>
    </w:tbl>
    <w:p w14:paraId="631133B6" w14:textId="77777777" w:rsidR="008E1BCB" w:rsidRPr="00A4117B" w:rsidRDefault="008E1BCB" w:rsidP="008E1BCB">
      <w:pPr>
        <w:rPr>
          <w:rFonts w:ascii="Cambria" w:hAnsi="Cambria" w:cs="Calibri"/>
          <w:szCs w:val="24"/>
        </w:rPr>
      </w:pPr>
    </w:p>
    <w:tbl>
      <w:tblPr>
        <w:tblW w:w="0" w:type="auto"/>
        <w:tblLook w:val="01E0" w:firstRow="1" w:lastRow="1" w:firstColumn="1" w:lastColumn="1" w:noHBand="0" w:noVBand="0"/>
      </w:tblPr>
      <w:tblGrid>
        <w:gridCol w:w="828"/>
        <w:gridCol w:w="3780"/>
        <w:gridCol w:w="3923"/>
      </w:tblGrid>
      <w:tr w:rsidR="008E1BCB" w:rsidRPr="00A4117B" w14:paraId="3D798609" w14:textId="77777777" w:rsidTr="000D5E20">
        <w:tc>
          <w:tcPr>
            <w:tcW w:w="828" w:type="dxa"/>
          </w:tcPr>
          <w:p w14:paraId="25F9B891" w14:textId="77777777" w:rsidR="008E1BCB" w:rsidRPr="00A4117B" w:rsidRDefault="008E1BCB" w:rsidP="008E1BCB">
            <w:pPr>
              <w:rPr>
                <w:rFonts w:ascii="Cambria" w:hAnsi="Cambria" w:cs="Calibri"/>
                <w:szCs w:val="24"/>
              </w:rPr>
            </w:pPr>
          </w:p>
        </w:tc>
        <w:tc>
          <w:tcPr>
            <w:tcW w:w="3780" w:type="dxa"/>
          </w:tcPr>
          <w:p w14:paraId="782A5848" w14:textId="77777777" w:rsidR="008E1BCB" w:rsidRPr="00A4117B" w:rsidRDefault="008E1BCB" w:rsidP="008E1BCB">
            <w:pPr>
              <w:rPr>
                <w:rFonts w:ascii="Cambria" w:hAnsi="Cambria" w:cs="Calibri"/>
                <w:b/>
                <w:szCs w:val="24"/>
              </w:rPr>
            </w:pPr>
            <w:r w:rsidRPr="00A4117B">
              <w:rPr>
                <w:rFonts w:ascii="Cambria" w:hAnsi="Cambria" w:cs="Calibri"/>
                <w:b/>
                <w:szCs w:val="24"/>
              </w:rPr>
              <w:t>Community Councillor</w:t>
            </w:r>
          </w:p>
        </w:tc>
        <w:tc>
          <w:tcPr>
            <w:tcW w:w="3923" w:type="dxa"/>
          </w:tcPr>
          <w:p w14:paraId="0B89B88C" w14:textId="77777777" w:rsidR="008E1BCB" w:rsidRPr="00A4117B" w:rsidRDefault="008E1BCB" w:rsidP="008E1BCB">
            <w:pPr>
              <w:rPr>
                <w:rFonts w:ascii="Cambria" w:hAnsi="Cambria" w:cs="Calibri"/>
                <w:b/>
                <w:szCs w:val="24"/>
              </w:rPr>
            </w:pPr>
            <w:r w:rsidRPr="00A4117B">
              <w:rPr>
                <w:rFonts w:ascii="Cambria" w:hAnsi="Cambria" w:cs="Calibri"/>
                <w:b/>
                <w:szCs w:val="24"/>
              </w:rPr>
              <w:t>Community Councillor</w:t>
            </w:r>
          </w:p>
        </w:tc>
      </w:tr>
      <w:tr w:rsidR="008E1BCB" w:rsidRPr="00A4117B" w14:paraId="20D7174F" w14:textId="77777777" w:rsidTr="000D5E20">
        <w:tc>
          <w:tcPr>
            <w:tcW w:w="828" w:type="dxa"/>
          </w:tcPr>
          <w:p w14:paraId="7A17E36E" w14:textId="77777777" w:rsidR="008E1BCB" w:rsidRPr="00A4117B" w:rsidRDefault="008E1BCB" w:rsidP="008E1BCB">
            <w:pPr>
              <w:rPr>
                <w:rFonts w:ascii="Cambria" w:hAnsi="Cambria" w:cs="Calibri"/>
                <w:szCs w:val="24"/>
              </w:rPr>
            </w:pPr>
          </w:p>
        </w:tc>
        <w:tc>
          <w:tcPr>
            <w:tcW w:w="3780" w:type="dxa"/>
          </w:tcPr>
          <w:p w14:paraId="017CDCD7" w14:textId="612D063E" w:rsidR="008E1BCB" w:rsidRPr="00A4117B" w:rsidRDefault="00467703" w:rsidP="008E1BCB">
            <w:pPr>
              <w:rPr>
                <w:rFonts w:ascii="Cambria" w:hAnsi="Cambria" w:cs="Calibri"/>
                <w:szCs w:val="24"/>
              </w:rPr>
            </w:pPr>
            <w:r>
              <w:rPr>
                <w:rFonts w:ascii="Cambria" w:hAnsi="Cambria" w:cs="Calibri"/>
                <w:szCs w:val="24"/>
              </w:rPr>
              <w:t xml:space="preserve">Cllr </w:t>
            </w:r>
            <w:r w:rsidR="008E1BCB" w:rsidRPr="00A4117B">
              <w:rPr>
                <w:rFonts w:ascii="Cambria" w:hAnsi="Cambria" w:cs="Calibri"/>
                <w:szCs w:val="24"/>
              </w:rPr>
              <w:t>Paxton R Hood-Williams (PHW)</w:t>
            </w:r>
          </w:p>
        </w:tc>
        <w:tc>
          <w:tcPr>
            <w:tcW w:w="3923" w:type="dxa"/>
          </w:tcPr>
          <w:p w14:paraId="617A85AE" w14:textId="58919C55" w:rsidR="000D5E20" w:rsidRPr="000D5E20" w:rsidRDefault="00467703" w:rsidP="000D5E20">
            <w:pPr>
              <w:rPr>
                <w:rFonts w:ascii="Cambria" w:hAnsi="Cambria" w:cs="Calibri"/>
                <w:szCs w:val="24"/>
              </w:rPr>
            </w:pPr>
            <w:r>
              <w:rPr>
                <w:rFonts w:ascii="Cambria" w:hAnsi="Cambria" w:cs="Calibri"/>
                <w:szCs w:val="24"/>
              </w:rPr>
              <w:t>Cllr Daniel Jones (DJ</w:t>
            </w:r>
          </w:p>
          <w:p w14:paraId="2E30CA8C" w14:textId="7F7EF848" w:rsidR="008E1BCB" w:rsidRPr="00A4117B" w:rsidRDefault="008E1BCB" w:rsidP="000D5E20">
            <w:pPr>
              <w:rPr>
                <w:rFonts w:ascii="Cambria" w:hAnsi="Cambria" w:cs="Calibri"/>
                <w:szCs w:val="24"/>
              </w:rPr>
            </w:pPr>
          </w:p>
        </w:tc>
      </w:tr>
      <w:tr w:rsidR="008E1BCB" w:rsidRPr="00A4117B" w14:paraId="5FED0349" w14:textId="77777777" w:rsidTr="000D5E20">
        <w:tc>
          <w:tcPr>
            <w:tcW w:w="828" w:type="dxa"/>
          </w:tcPr>
          <w:p w14:paraId="76A5E463" w14:textId="77777777" w:rsidR="008E1BCB" w:rsidRPr="00A4117B" w:rsidRDefault="008E1BCB" w:rsidP="008E1BCB">
            <w:pPr>
              <w:rPr>
                <w:rFonts w:ascii="Cambria" w:hAnsi="Cambria" w:cs="Calibri"/>
                <w:szCs w:val="24"/>
              </w:rPr>
            </w:pPr>
          </w:p>
        </w:tc>
        <w:tc>
          <w:tcPr>
            <w:tcW w:w="3780" w:type="dxa"/>
          </w:tcPr>
          <w:p w14:paraId="47443662" w14:textId="718C4E5A" w:rsidR="008E1BCB" w:rsidRDefault="00467703" w:rsidP="008E1BCB">
            <w:pPr>
              <w:rPr>
                <w:rFonts w:ascii="Cambria" w:hAnsi="Cambria" w:cs="Calibri"/>
                <w:szCs w:val="24"/>
              </w:rPr>
            </w:pPr>
            <w:r>
              <w:rPr>
                <w:rFonts w:ascii="Cambria" w:hAnsi="Cambria" w:cs="Calibri"/>
                <w:szCs w:val="24"/>
              </w:rPr>
              <w:t xml:space="preserve">Cllr </w:t>
            </w:r>
            <w:r w:rsidR="00405B6D" w:rsidRPr="00A4117B">
              <w:rPr>
                <w:rFonts w:ascii="Cambria" w:hAnsi="Cambria" w:cs="Calibri"/>
                <w:szCs w:val="24"/>
              </w:rPr>
              <w:t>Debbie Male (DM)</w:t>
            </w:r>
          </w:p>
          <w:p w14:paraId="55379260" w14:textId="441E03B1" w:rsidR="000D5E20" w:rsidRPr="00A4117B" w:rsidRDefault="000D5E20" w:rsidP="000D5E20">
            <w:pPr>
              <w:rPr>
                <w:rFonts w:ascii="Cambria" w:hAnsi="Cambria" w:cs="Calibri"/>
                <w:szCs w:val="24"/>
              </w:rPr>
            </w:pPr>
          </w:p>
        </w:tc>
        <w:tc>
          <w:tcPr>
            <w:tcW w:w="3923" w:type="dxa"/>
          </w:tcPr>
          <w:p w14:paraId="4FF75E64" w14:textId="79C432DD" w:rsidR="008E1BCB" w:rsidRPr="00A4117B" w:rsidRDefault="00467703" w:rsidP="008813E4">
            <w:pPr>
              <w:rPr>
                <w:rFonts w:ascii="Cambria" w:hAnsi="Cambria" w:cs="Calibri"/>
                <w:szCs w:val="24"/>
              </w:rPr>
            </w:pPr>
            <w:r>
              <w:rPr>
                <w:rFonts w:ascii="Cambria" w:hAnsi="Cambria" w:cs="Calibri"/>
                <w:szCs w:val="24"/>
              </w:rPr>
              <w:t xml:space="preserve">Cllr </w:t>
            </w:r>
            <w:r w:rsidR="000D5E20" w:rsidRPr="000D5E20">
              <w:rPr>
                <w:rFonts w:ascii="Cambria" w:hAnsi="Cambria" w:cs="Calibri"/>
                <w:szCs w:val="24"/>
              </w:rPr>
              <w:t>Lindsay Glover (LG)</w:t>
            </w:r>
          </w:p>
        </w:tc>
      </w:tr>
      <w:tr w:rsidR="008E1BCB" w:rsidRPr="00A4117B" w14:paraId="62D366DB" w14:textId="77777777" w:rsidTr="000D5E20">
        <w:tc>
          <w:tcPr>
            <w:tcW w:w="828" w:type="dxa"/>
          </w:tcPr>
          <w:p w14:paraId="22A3E302" w14:textId="77777777" w:rsidR="008E1BCB" w:rsidRPr="00A4117B" w:rsidRDefault="008E1BCB" w:rsidP="008E1BCB">
            <w:pPr>
              <w:rPr>
                <w:rFonts w:ascii="Cambria" w:hAnsi="Cambria" w:cs="Calibri"/>
                <w:szCs w:val="24"/>
              </w:rPr>
            </w:pPr>
          </w:p>
        </w:tc>
        <w:tc>
          <w:tcPr>
            <w:tcW w:w="3780" w:type="dxa"/>
          </w:tcPr>
          <w:p w14:paraId="04489541" w14:textId="18FAF393" w:rsidR="008E1BCB" w:rsidRPr="00A4117B" w:rsidRDefault="008E1BCB" w:rsidP="008E1BCB">
            <w:pPr>
              <w:rPr>
                <w:rFonts w:ascii="Cambria" w:hAnsi="Cambria" w:cs="Calibri"/>
                <w:szCs w:val="24"/>
              </w:rPr>
            </w:pPr>
            <w:r w:rsidRPr="00A4117B">
              <w:rPr>
                <w:rFonts w:ascii="Cambria" w:hAnsi="Cambria" w:cs="Calibri"/>
                <w:szCs w:val="24"/>
              </w:rPr>
              <w:t xml:space="preserve">                               </w:t>
            </w:r>
          </w:p>
        </w:tc>
        <w:tc>
          <w:tcPr>
            <w:tcW w:w="3923" w:type="dxa"/>
          </w:tcPr>
          <w:p w14:paraId="6F9283B3" w14:textId="2C9E4EA4" w:rsidR="008E1BCB" w:rsidRPr="00A4117B" w:rsidRDefault="008E1BCB" w:rsidP="008813E4">
            <w:pPr>
              <w:rPr>
                <w:rFonts w:ascii="Cambria" w:hAnsi="Cambria" w:cs="Calibri"/>
                <w:szCs w:val="24"/>
              </w:rPr>
            </w:pPr>
          </w:p>
        </w:tc>
      </w:tr>
    </w:tbl>
    <w:p w14:paraId="631DD113" w14:textId="77777777" w:rsidR="008E1BCB" w:rsidRPr="00A4117B" w:rsidRDefault="008E1BCB" w:rsidP="008E1BCB">
      <w:pPr>
        <w:rPr>
          <w:rFonts w:ascii="Cambria" w:hAnsi="Cambria" w:cs="Calibri"/>
          <w:szCs w:val="24"/>
        </w:rPr>
      </w:pPr>
    </w:p>
    <w:tbl>
      <w:tblPr>
        <w:tblW w:w="0" w:type="auto"/>
        <w:tblLook w:val="01E0" w:firstRow="1" w:lastRow="1" w:firstColumn="1" w:lastColumn="1" w:noHBand="0" w:noVBand="0"/>
      </w:tblPr>
      <w:tblGrid>
        <w:gridCol w:w="828"/>
        <w:gridCol w:w="7703"/>
      </w:tblGrid>
      <w:tr w:rsidR="008E1BCB" w:rsidRPr="00A4117B" w14:paraId="1F7A8D94" w14:textId="77777777" w:rsidTr="00142FC8">
        <w:tc>
          <w:tcPr>
            <w:tcW w:w="828" w:type="dxa"/>
          </w:tcPr>
          <w:p w14:paraId="09EAA6DD" w14:textId="77777777" w:rsidR="008E1BCB" w:rsidRPr="00A4117B" w:rsidRDefault="008E1BCB" w:rsidP="008E1BCB">
            <w:pPr>
              <w:rPr>
                <w:rFonts w:ascii="Cambria" w:hAnsi="Cambria" w:cs="Calibri"/>
                <w:szCs w:val="24"/>
              </w:rPr>
            </w:pPr>
          </w:p>
        </w:tc>
        <w:tc>
          <w:tcPr>
            <w:tcW w:w="7703" w:type="dxa"/>
          </w:tcPr>
          <w:p w14:paraId="0A10216A" w14:textId="3ECB5B0A" w:rsidR="008E1BCB" w:rsidRPr="00A4117B" w:rsidRDefault="008E1BCB" w:rsidP="008E1BCB">
            <w:pPr>
              <w:rPr>
                <w:rFonts w:ascii="Cambria" w:hAnsi="Cambria" w:cs="Calibri"/>
                <w:szCs w:val="24"/>
              </w:rPr>
            </w:pPr>
            <w:r w:rsidRPr="00A4117B">
              <w:rPr>
                <w:rFonts w:ascii="Cambria" w:hAnsi="Cambria" w:cs="Calibri"/>
                <w:b/>
              </w:rPr>
              <w:t xml:space="preserve"> Clerk:</w:t>
            </w:r>
            <w:r w:rsidRPr="00A4117B">
              <w:rPr>
                <w:rFonts w:ascii="Cambria" w:hAnsi="Cambria" w:cs="Calibri"/>
                <w:szCs w:val="24"/>
              </w:rPr>
              <w:t xml:space="preserve"> </w:t>
            </w:r>
            <w:r w:rsidR="00DE5D6B" w:rsidRPr="00A4117B">
              <w:rPr>
                <w:rFonts w:ascii="Cambria" w:hAnsi="Cambria" w:cs="Calibri"/>
                <w:szCs w:val="24"/>
              </w:rPr>
              <w:t xml:space="preserve"> </w:t>
            </w:r>
            <w:r w:rsidR="00467703">
              <w:rPr>
                <w:rFonts w:ascii="Cambria" w:hAnsi="Cambria" w:cs="Calibri"/>
                <w:szCs w:val="24"/>
              </w:rPr>
              <w:t>Cllr W Smart (Temp)</w:t>
            </w:r>
          </w:p>
          <w:p w14:paraId="27DE8AAB" w14:textId="77777777" w:rsidR="008E1BCB" w:rsidRPr="00A4117B" w:rsidRDefault="008E1BCB" w:rsidP="008E1BCB">
            <w:pPr>
              <w:rPr>
                <w:rFonts w:ascii="Cambria" w:hAnsi="Cambria" w:cs="Calibri"/>
                <w:szCs w:val="24"/>
              </w:rPr>
            </w:pPr>
          </w:p>
        </w:tc>
      </w:tr>
      <w:tr w:rsidR="008E1BCB" w:rsidRPr="00A4117B" w14:paraId="57F05079" w14:textId="77777777" w:rsidTr="00142FC8">
        <w:tc>
          <w:tcPr>
            <w:tcW w:w="828" w:type="dxa"/>
          </w:tcPr>
          <w:p w14:paraId="3B9616DF" w14:textId="77777777" w:rsidR="008E1BCB" w:rsidRPr="00A4117B" w:rsidRDefault="008E1BCB" w:rsidP="008E1BCB">
            <w:pPr>
              <w:rPr>
                <w:rFonts w:ascii="Cambria" w:hAnsi="Cambria" w:cs="Calibri"/>
                <w:szCs w:val="24"/>
              </w:rPr>
            </w:pPr>
          </w:p>
        </w:tc>
        <w:tc>
          <w:tcPr>
            <w:tcW w:w="7703" w:type="dxa"/>
          </w:tcPr>
          <w:p w14:paraId="07F83405" w14:textId="77777777" w:rsidR="008E1BCB" w:rsidRPr="00A4117B" w:rsidRDefault="008E1BCB" w:rsidP="008E1BCB">
            <w:pPr>
              <w:rPr>
                <w:rFonts w:ascii="Cambria" w:hAnsi="Cambria" w:cs="Calibri"/>
              </w:rPr>
            </w:pPr>
          </w:p>
        </w:tc>
      </w:tr>
    </w:tbl>
    <w:p w14:paraId="785651C3" w14:textId="77777777" w:rsidR="00467703" w:rsidRDefault="008E1BCB" w:rsidP="008813E4">
      <w:pPr>
        <w:ind w:left="720"/>
        <w:jc w:val="center"/>
        <w:rPr>
          <w:rFonts w:ascii="Cambria" w:hAnsi="Cambria" w:cs="Calibri"/>
          <w:b/>
          <w:szCs w:val="24"/>
        </w:rPr>
      </w:pPr>
      <w:r w:rsidRPr="00A4117B">
        <w:rPr>
          <w:rFonts w:ascii="Cambria" w:hAnsi="Cambria" w:cs="Calibri"/>
          <w:b/>
          <w:szCs w:val="24"/>
        </w:rPr>
        <w:t>Meeting commenced 7.30pm</w:t>
      </w:r>
      <w:r w:rsidR="00467703">
        <w:rPr>
          <w:rFonts w:ascii="Cambria" w:hAnsi="Cambria" w:cs="Calibri"/>
          <w:b/>
          <w:szCs w:val="24"/>
        </w:rPr>
        <w:t xml:space="preserve"> via Teams</w:t>
      </w:r>
      <w:r w:rsidRPr="00A4117B">
        <w:rPr>
          <w:rFonts w:ascii="Cambria" w:hAnsi="Cambria" w:cs="Calibri"/>
          <w:b/>
          <w:szCs w:val="24"/>
        </w:rPr>
        <w:t xml:space="preserve"> </w:t>
      </w:r>
    </w:p>
    <w:p w14:paraId="394C15B0" w14:textId="6CE5E7FA" w:rsidR="0084042D" w:rsidRPr="00A4117B" w:rsidRDefault="008E1BCB" w:rsidP="008813E4">
      <w:pPr>
        <w:ind w:left="720"/>
        <w:jc w:val="center"/>
        <w:rPr>
          <w:rFonts w:ascii="Cambria" w:hAnsi="Cambria" w:cs="Calibri"/>
          <w:b/>
          <w:szCs w:val="24"/>
        </w:rPr>
      </w:pPr>
      <w:r w:rsidRPr="00A4117B">
        <w:rPr>
          <w:rFonts w:ascii="Cambria" w:hAnsi="Cambria" w:cs="Calibri"/>
          <w:b/>
          <w:szCs w:val="24"/>
        </w:rPr>
        <w:t>C</w:t>
      </w:r>
      <w:r w:rsidR="00467703">
        <w:rPr>
          <w:rFonts w:ascii="Cambria" w:hAnsi="Cambria" w:cs="Calibri"/>
          <w:b/>
          <w:szCs w:val="24"/>
        </w:rPr>
        <w:t>llr</w:t>
      </w:r>
      <w:r w:rsidRPr="00A4117B">
        <w:rPr>
          <w:rFonts w:ascii="Cambria" w:hAnsi="Cambria" w:cs="Calibri"/>
          <w:b/>
          <w:szCs w:val="24"/>
        </w:rPr>
        <w:t xml:space="preserve"> P R Hood-Williams</w:t>
      </w:r>
      <w:r w:rsidR="00467703">
        <w:rPr>
          <w:rFonts w:ascii="Cambria" w:hAnsi="Cambria" w:cs="Calibri"/>
          <w:b/>
          <w:szCs w:val="24"/>
        </w:rPr>
        <w:t xml:space="preserve">, </w:t>
      </w:r>
      <w:r w:rsidRPr="00A4117B">
        <w:rPr>
          <w:rFonts w:ascii="Cambria" w:hAnsi="Cambria" w:cs="Calibri"/>
          <w:b/>
          <w:szCs w:val="24"/>
        </w:rPr>
        <w:t xml:space="preserve">Chair of the Community Council </w:t>
      </w:r>
      <w:r w:rsidR="00467703">
        <w:rPr>
          <w:rFonts w:ascii="Cambria" w:hAnsi="Cambria" w:cs="Calibri"/>
          <w:b/>
          <w:szCs w:val="24"/>
        </w:rPr>
        <w:t>p</w:t>
      </w:r>
      <w:r w:rsidRPr="00A4117B">
        <w:rPr>
          <w:rFonts w:ascii="Cambria" w:hAnsi="Cambria" w:cs="Calibri"/>
          <w:b/>
          <w:szCs w:val="24"/>
        </w:rPr>
        <w:t>residing</w:t>
      </w:r>
    </w:p>
    <w:p w14:paraId="1CC2059E" w14:textId="77777777" w:rsidR="008E1BCB" w:rsidRPr="00A4117B" w:rsidRDefault="008E1BCB" w:rsidP="0084042D">
      <w:pPr>
        <w:rPr>
          <w:rFonts w:ascii="Cambria" w:hAnsi="Cambria" w:cs="Calibri"/>
          <w:b/>
          <w:szCs w:val="24"/>
        </w:rPr>
      </w:pPr>
    </w:p>
    <w:p w14:paraId="5A5E3159" w14:textId="77777777" w:rsidR="008E1BCB" w:rsidRPr="00A4117B" w:rsidRDefault="008E1BCB" w:rsidP="0084042D">
      <w:pPr>
        <w:rPr>
          <w:rFonts w:ascii="Cambria" w:hAnsi="Cambria" w:cs="Calibri"/>
          <w:b/>
          <w:szCs w:val="24"/>
        </w:rPr>
      </w:pPr>
    </w:p>
    <w:tbl>
      <w:tblPr>
        <w:tblStyle w:val="TableGrid"/>
        <w:tblW w:w="0" w:type="auto"/>
        <w:tblLook w:val="04A0" w:firstRow="1" w:lastRow="0" w:firstColumn="1" w:lastColumn="0" w:noHBand="0" w:noVBand="1"/>
      </w:tblPr>
      <w:tblGrid>
        <w:gridCol w:w="796"/>
        <w:gridCol w:w="7255"/>
        <w:gridCol w:w="1191"/>
      </w:tblGrid>
      <w:tr w:rsidR="0084042D" w:rsidRPr="00A4117B" w14:paraId="4AE642FD" w14:textId="77777777" w:rsidTr="00CC5742">
        <w:tc>
          <w:tcPr>
            <w:tcW w:w="534" w:type="dxa"/>
            <w:shd w:val="clear" w:color="auto" w:fill="EAF1DD" w:themeFill="accent3" w:themeFillTint="33"/>
          </w:tcPr>
          <w:p w14:paraId="6A9810F3" w14:textId="77777777" w:rsidR="0084042D" w:rsidRPr="00A4117B" w:rsidRDefault="0084042D" w:rsidP="00A4117B">
            <w:pPr>
              <w:jc w:val="center"/>
              <w:rPr>
                <w:rFonts w:ascii="Cambria" w:hAnsi="Cambria" w:cs="Calibri"/>
                <w:b/>
              </w:rPr>
            </w:pPr>
            <w:r w:rsidRPr="00A4117B">
              <w:rPr>
                <w:rFonts w:ascii="Cambria" w:hAnsi="Cambria" w:cs="Calibri"/>
                <w:b/>
              </w:rPr>
              <w:t>ITEM</w:t>
            </w:r>
          </w:p>
        </w:tc>
        <w:tc>
          <w:tcPr>
            <w:tcW w:w="7516" w:type="dxa"/>
            <w:shd w:val="clear" w:color="auto" w:fill="EAF1DD" w:themeFill="accent3" w:themeFillTint="33"/>
          </w:tcPr>
          <w:p w14:paraId="66CF3083" w14:textId="77777777" w:rsidR="0084042D" w:rsidRPr="00A4117B" w:rsidRDefault="0084042D" w:rsidP="00E84793">
            <w:pPr>
              <w:jc w:val="both"/>
              <w:rPr>
                <w:rFonts w:ascii="Cambria" w:hAnsi="Cambria" w:cs="Calibri"/>
                <w:b/>
              </w:rPr>
            </w:pPr>
            <w:r w:rsidRPr="00A4117B">
              <w:rPr>
                <w:rFonts w:ascii="Cambria" w:hAnsi="Cambria" w:cs="Calibri"/>
                <w:b/>
              </w:rPr>
              <w:t>HEADING</w:t>
            </w:r>
          </w:p>
        </w:tc>
        <w:tc>
          <w:tcPr>
            <w:tcW w:w="1192" w:type="dxa"/>
            <w:shd w:val="clear" w:color="auto" w:fill="EAF1DD" w:themeFill="accent3" w:themeFillTint="33"/>
          </w:tcPr>
          <w:p w14:paraId="3585038F" w14:textId="4D9D9A45" w:rsidR="0084042D" w:rsidRPr="00A4117B" w:rsidRDefault="0084042D" w:rsidP="0084042D">
            <w:pPr>
              <w:jc w:val="center"/>
              <w:rPr>
                <w:rFonts w:ascii="Cambria" w:hAnsi="Cambria" w:cs="Calibri"/>
                <w:b/>
              </w:rPr>
            </w:pPr>
            <w:r w:rsidRPr="00A4117B">
              <w:rPr>
                <w:rFonts w:ascii="Cambria" w:hAnsi="Cambria" w:cs="Calibri"/>
                <w:b/>
              </w:rPr>
              <w:t xml:space="preserve">ACTION </w:t>
            </w:r>
          </w:p>
        </w:tc>
      </w:tr>
      <w:tr w:rsidR="00F36E18" w:rsidRPr="00A4117B" w14:paraId="4C06ECE8" w14:textId="77777777" w:rsidTr="0027065C">
        <w:tc>
          <w:tcPr>
            <w:tcW w:w="534" w:type="dxa"/>
            <w:shd w:val="clear" w:color="auto" w:fill="auto"/>
          </w:tcPr>
          <w:p w14:paraId="5400A1EA" w14:textId="4C60D9E7" w:rsidR="00F36E18" w:rsidRPr="00A4117B" w:rsidRDefault="00F36E18" w:rsidP="00A4117B">
            <w:pPr>
              <w:jc w:val="center"/>
              <w:rPr>
                <w:rFonts w:ascii="Cambria" w:hAnsi="Cambria" w:cs="Calibri"/>
                <w:b/>
              </w:rPr>
            </w:pPr>
          </w:p>
        </w:tc>
        <w:tc>
          <w:tcPr>
            <w:tcW w:w="7516" w:type="dxa"/>
            <w:shd w:val="clear" w:color="auto" w:fill="auto"/>
          </w:tcPr>
          <w:p w14:paraId="7CB3D780" w14:textId="77777777" w:rsidR="00F36E18" w:rsidRPr="005B1430" w:rsidRDefault="00F36E18" w:rsidP="00E84793">
            <w:pPr>
              <w:jc w:val="both"/>
              <w:rPr>
                <w:rFonts w:ascii="Cambria" w:hAnsi="Cambria" w:cs="Calibri"/>
                <w:b/>
                <w:bCs/>
                <w:szCs w:val="24"/>
                <w:u w:val="single"/>
              </w:rPr>
            </w:pPr>
            <w:r w:rsidRPr="005B1430">
              <w:rPr>
                <w:rFonts w:ascii="Cambria" w:hAnsi="Cambria" w:cs="Calibri"/>
                <w:b/>
                <w:bCs/>
                <w:szCs w:val="24"/>
                <w:u w:val="single"/>
              </w:rPr>
              <w:t xml:space="preserve">Pre-Meeting </w:t>
            </w:r>
          </w:p>
          <w:p w14:paraId="31160D77" w14:textId="1FB74806" w:rsidR="00F36E18" w:rsidRDefault="00F36E18" w:rsidP="00E84793">
            <w:pPr>
              <w:jc w:val="both"/>
              <w:rPr>
                <w:rFonts w:ascii="Cambria" w:hAnsi="Cambria" w:cs="Calibri"/>
                <w:szCs w:val="24"/>
              </w:rPr>
            </w:pPr>
            <w:r>
              <w:rPr>
                <w:rFonts w:ascii="Cambria" w:hAnsi="Cambria" w:cs="Calibri"/>
                <w:szCs w:val="24"/>
              </w:rPr>
              <w:t xml:space="preserve">Annie </w:t>
            </w:r>
            <w:r w:rsidR="00467703">
              <w:rPr>
                <w:rFonts w:ascii="Cambria" w:hAnsi="Cambria" w:cs="Calibri"/>
                <w:szCs w:val="24"/>
              </w:rPr>
              <w:t>Gallagher</w:t>
            </w:r>
            <w:r>
              <w:rPr>
                <w:rFonts w:ascii="Cambria" w:hAnsi="Cambria" w:cs="Calibri"/>
                <w:szCs w:val="24"/>
              </w:rPr>
              <w:t xml:space="preserve"> joined the meeting having expressed an interest in being co</w:t>
            </w:r>
            <w:r w:rsidR="00467703">
              <w:rPr>
                <w:rFonts w:ascii="Cambria" w:hAnsi="Cambria" w:cs="Calibri"/>
                <w:szCs w:val="24"/>
              </w:rPr>
              <w:t>-</w:t>
            </w:r>
            <w:r>
              <w:rPr>
                <w:rFonts w:ascii="Cambria" w:hAnsi="Cambria" w:cs="Calibri"/>
                <w:szCs w:val="24"/>
              </w:rPr>
              <w:t xml:space="preserve">opted as a </w:t>
            </w:r>
            <w:r w:rsidR="00467703">
              <w:rPr>
                <w:rFonts w:ascii="Cambria" w:hAnsi="Cambria" w:cs="Calibri"/>
                <w:szCs w:val="24"/>
              </w:rPr>
              <w:t xml:space="preserve">community </w:t>
            </w:r>
            <w:r>
              <w:rPr>
                <w:rFonts w:ascii="Cambria" w:hAnsi="Cambria" w:cs="Calibri"/>
                <w:szCs w:val="24"/>
              </w:rPr>
              <w:t xml:space="preserve">councillor, </w:t>
            </w:r>
            <w:r w:rsidR="00467703">
              <w:rPr>
                <w:rFonts w:ascii="Cambria" w:hAnsi="Cambria" w:cs="Calibri"/>
                <w:szCs w:val="24"/>
              </w:rPr>
              <w:t>Cllr Glover</w:t>
            </w:r>
            <w:r>
              <w:rPr>
                <w:rFonts w:ascii="Cambria" w:hAnsi="Cambria" w:cs="Calibri"/>
                <w:szCs w:val="24"/>
              </w:rPr>
              <w:t xml:space="preserve"> and </w:t>
            </w:r>
            <w:r w:rsidR="00467703">
              <w:rPr>
                <w:rFonts w:ascii="Cambria" w:hAnsi="Cambria" w:cs="Calibri"/>
                <w:szCs w:val="24"/>
              </w:rPr>
              <w:t>Cllr Jones</w:t>
            </w:r>
            <w:r>
              <w:rPr>
                <w:rFonts w:ascii="Cambria" w:hAnsi="Cambria" w:cs="Calibri"/>
                <w:szCs w:val="24"/>
              </w:rPr>
              <w:t xml:space="preserve"> welcomed this idea and it was agreed that an additional item 2.2b be added to the agenda</w:t>
            </w:r>
          </w:p>
          <w:p w14:paraId="3750837F" w14:textId="7A873C02" w:rsidR="005B1430" w:rsidRPr="00A4117B" w:rsidRDefault="005B1430" w:rsidP="00E84793">
            <w:pPr>
              <w:jc w:val="both"/>
              <w:rPr>
                <w:rFonts w:ascii="Cambria" w:hAnsi="Cambria" w:cs="Calibri"/>
                <w:b/>
              </w:rPr>
            </w:pPr>
          </w:p>
        </w:tc>
        <w:tc>
          <w:tcPr>
            <w:tcW w:w="1192" w:type="dxa"/>
            <w:shd w:val="clear" w:color="auto" w:fill="auto"/>
          </w:tcPr>
          <w:p w14:paraId="104A4111" w14:textId="77777777" w:rsidR="00F36E18" w:rsidRDefault="00F36E18" w:rsidP="0084042D">
            <w:pPr>
              <w:jc w:val="center"/>
              <w:rPr>
                <w:rFonts w:ascii="Cambria" w:hAnsi="Cambria" w:cs="Calibri"/>
                <w:b/>
              </w:rPr>
            </w:pPr>
          </w:p>
          <w:p w14:paraId="4D8D6D43" w14:textId="77777777" w:rsidR="008C3D28" w:rsidRDefault="008C3D28" w:rsidP="0084042D">
            <w:pPr>
              <w:jc w:val="center"/>
              <w:rPr>
                <w:rFonts w:ascii="Cambria" w:hAnsi="Cambria" w:cs="Calibri"/>
                <w:b/>
              </w:rPr>
            </w:pPr>
          </w:p>
          <w:p w14:paraId="26D171C9" w14:textId="7BCDC2E3" w:rsidR="008C3D28" w:rsidRPr="00A4117B" w:rsidRDefault="008C3D28" w:rsidP="0084042D">
            <w:pPr>
              <w:jc w:val="center"/>
              <w:rPr>
                <w:rFonts w:ascii="Cambria" w:hAnsi="Cambria" w:cs="Calibri"/>
                <w:b/>
              </w:rPr>
            </w:pPr>
          </w:p>
        </w:tc>
      </w:tr>
      <w:tr w:rsidR="005B1430" w:rsidRPr="00A4117B" w14:paraId="46CB83BE" w14:textId="77777777" w:rsidTr="00CC5742">
        <w:tc>
          <w:tcPr>
            <w:tcW w:w="534" w:type="dxa"/>
            <w:shd w:val="clear" w:color="auto" w:fill="EAF1DD" w:themeFill="accent3" w:themeFillTint="33"/>
          </w:tcPr>
          <w:p w14:paraId="214ADC0C" w14:textId="77777777" w:rsidR="005B1430" w:rsidRPr="00A4117B" w:rsidRDefault="005B1430" w:rsidP="00A4117B">
            <w:pPr>
              <w:jc w:val="center"/>
              <w:rPr>
                <w:rFonts w:ascii="Cambria" w:hAnsi="Cambria" w:cs="Calibri"/>
                <w:b/>
              </w:rPr>
            </w:pPr>
          </w:p>
        </w:tc>
        <w:tc>
          <w:tcPr>
            <w:tcW w:w="7516" w:type="dxa"/>
            <w:shd w:val="clear" w:color="auto" w:fill="EAF1DD" w:themeFill="accent3" w:themeFillTint="33"/>
          </w:tcPr>
          <w:p w14:paraId="4FE88F93" w14:textId="0856870A" w:rsidR="005B1430" w:rsidRPr="005B1430" w:rsidRDefault="005B1430" w:rsidP="00E84793">
            <w:pPr>
              <w:jc w:val="both"/>
              <w:rPr>
                <w:rFonts w:ascii="Cambria" w:hAnsi="Cambria" w:cs="Calibri"/>
                <w:b/>
                <w:szCs w:val="24"/>
                <w:u w:val="single"/>
              </w:rPr>
            </w:pPr>
            <w:r>
              <w:rPr>
                <w:rFonts w:ascii="Cambria" w:hAnsi="Cambria" w:cs="Calibri"/>
                <w:b/>
                <w:szCs w:val="24"/>
                <w:u w:val="single"/>
              </w:rPr>
              <w:t xml:space="preserve">1.0 </w:t>
            </w:r>
            <w:r w:rsidRPr="00A4117B">
              <w:rPr>
                <w:rFonts w:ascii="Cambria" w:hAnsi="Cambria" w:cs="Calibri"/>
                <w:b/>
                <w:szCs w:val="24"/>
                <w:u w:val="single"/>
              </w:rPr>
              <w:t>CHAIRMAN’S REPORT</w:t>
            </w:r>
          </w:p>
        </w:tc>
        <w:tc>
          <w:tcPr>
            <w:tcW w:w="1192" w:type="dxa"/>
            <w:shd w:val="clear" w:color="auto" w:fill="EAF1DD" w:themeFill="accent3" w:themeFillTint="33"/>
          </w:tcPr>
          <w:p w14:paraId="27D8E4BA" w14:textId="77777777" w:rsidR="005B1430" w:rsidRPr="00A4117B" w:rsidRDefault="005B1430" w:rsidP="0084042D">
            <w:pPr>
              <w:jc w:val="center"/>
              <w:rPr>
                <w:rFonts w:ascii="Cambria" w:hAnsi="Cambria" w:cs="Calibri"/>
                <w:b/>
              </w:rPr>
            </w:pPr>
          </w:p>
        </w:tc>
      </w:tr>
      <w:tr w:rsidR="00F36E18" w:rsidRPr="00A4117B" w14:paraId="450C3CF0" w14:textId="77777777" w:rsidTr="0027065C">
        <w:tc>
          <w:tcPr>
            <w:tcW w:w="534" w:type="dxa"/>
            <w:shd w:val="clear" w:color="auto" w:fill="auto"/>
          </w:tcPr>
          <w:p w14:paraId="5456D074" w14:textId="3A9456B9" w:rsidR="00F36E18" w:rsidRDefault="00F36E18" w:rsidP="00A4117B">
            <w:pPr>
              <w:jc w:val="center"/>
              <w:rPr>
                <w:rFonts w:ascii="Cambria" w:hAnsi="Cambria" w:cs="Calibri"/>
                <w:b/>
              </w:rPr>
            </w:pPr>
            <w:r>
              <w:rPr>
                <w:rFonts w:ascii="Cambria" w:hAnsi="Cambria" w:cs="Calibri"/>
                <w:b/>
              </w:rPr>
              <w:t>1861</w:t>
            </w:r>
          </w:p>
        </w:tc>
        <w:tc>
          <w:tcPr>
            <w:tcW w:w="7516" w:type="dxa"/>
            <w:shd w:val="clear" w:color="auto" w:fill="auto"/>
          </w:tcPr>
          <w:p w14:paraId="08184C37" w14:textId="77777777" w:rsidR="005B1430" w:rsidRDefault="005B1430" w:rsidP="00F36E18">
            <w:pPr>
              <w:jc w:val="both"/>
              <w:rPr>
                <w:rFonts w:ascii="Cambria" w:hAnsi="Cambria" w:cs="Calibri"/>
                <w:szCs w:val="24"/>
              </w:rPr>
            </w:pPr>
          </w:p>
          <w:p w14:paraId="2EA25001" w14:textId="1D371587" w:rsidR="00F36E18" w:rsidRDefault="00F36E18" w:rsidP="00F36E18">
            <w:pPr>
              <w:jc w:val="both"/>
              <w:rPr>
                <w:rFonts w:ascii="Cambria" w:hAnsi="Cambria" w:cs="Calibri"/>
                <w:szCs w:val="24"/>
              </w:rPr>
            </w:pPr>
            <w:r w:rsidRPr="00A4117B">
              <w:rPr>
                <w:rFonts w:ascii="Cambria" w:hAnsi="Cambria" w:cs="Calibri"/>
                <w:szCs w:val="24"/>
              </w:rPr>
              <w:t xml:space="preserve">The Chairman welcomed </w:t>
            </w:r>
            <w:r>
              <w:rPr>
                <w:rFonts w:ascii="Cambria" w:hAnsi="Cambria" w:cs="Calibri"/>
                <w:szCs w:val="24"/>
              </w:rPr>
              <w:t xml:space="preserve">Annie and all the Councillors </w:t>
            </w:r>
            <w:r w:rsidRPr="00A4117B">
              <w:rPr>
                <w:rFonts w:ascii="Cambria" w:hAnsi="Cambria" w:cs="Calibri"/>
                <w:szCs w:val="24"/>
              </w:rPr>
              <w:t>to the meeting</w:t>
            </w:r>
            <w:r>
              <w:rPr>
                <w:rFonts w:ascii="Cambria" w:hAnsi="Cambria" w:cs="Calibri"/>
                <w:szCs w:val="24"/>
              </w:rPr>
              <w:t>.</w:t>
            </w:r>
            <w:r>
              <w:rPr>
                <w:rFonts w:ascii="Cambria" w:hAnsi="Cambria" w:cs="Calibri"/>
                <w:szCs w:val="24"/>
              </w:rPr>
              <w:t xml:space="preserve"> Th chairman discussed the plan for </w:t>
            </w:r>
            <w:r w:rsidR="00467703">
              <w:rPr>
                <w:rFonts w:ascii="Cambria" w:hAnsi="Cambria" w:cs="Calibri"/>
                <w:szCs w:val="24"/>
              </w:rPr>
              <w:t>obtaining</w:t>
            </w:r>
            <w:r>
              <w:rPr>
                <w:rFonts w:ascii="Cambria" w:hAnsi="Cambria" w:cs="Calibri"/>
                <w:szCs w:val="24"/>
              </w:rPr>
              <w:t xml:space="preserve"> a new council clerk, the advert had been placed and the closing date is 7/4/22. Cllr W Smart had stepped in as a temp clerk following the departure of Cllr Andrew Rogers on 28/2/22.</w:t>
            </w:r>
          </w:p>
          <w:p w14:paraId="2187D4E6" w14:textId="5B8637FC" w:rsidR="00F36E18" w:rsidRPr="00A4117B" w:rsidRDefault="00F36E18" w:rsidP="00F36E18">
            <w:pPr>
              <w:jc w:val="both"/>
              <w:rPr>
                <w:rFonts w:ascii="Cambria" w:hAnsi="Cambria" w:cs="Calibri"/>
                <w:b/>
                <w:szCs w:val="24"/>
                <w:u w:val="single"/>
              </w:rPr>
            </w:pPr>
          </w:p>
        </w:tc>
        <w:tc>
          <w:tcPr>
            <w:tcW w:w="1192" w:type="dxa"/>
            <w:shd w:val="clear" w:color="auto" w:fill="auto"/>
          </w:tcPr>
          <w:p w14:paraId="72FF3E76" w14:textId="77777777" w:rsidR="00F36E18" w:rsidRPr="00A4117B" w:rsidRDefault="00F36E18" w:rsidP="0084042D">
            <w:pPr>
              <w:jc w:val="center"/>
              <w:rPr>
                <w:rFonts w:ascii="Cambria" w:hAnsi="Cambria" w:cs="Calibri"/>
                <w:b/>
              </w:rPr>
            </w:pPr>
          </w:p>
        </w:tc>
      </w:tr>
      <w:tr w:rsidR="005B1430" w:rsidRPr="00A4117B" w14:paraId="49CC67BF" w14:textId="77777777" w:rsidTr="00467703">
        <w:tc>
          <w:tcPr>
            <w:tcW w:w="534" w:type="dxa"/>
            <w:shd w:val="clear" w:color="auto" w:fill="EAF1DD" w:themeFill="accent3" w:themeFillTint="33"/>
          </w:tcPr>
          <w:p w14:paraId="084885AC" w14:textId="77777777" w:rsidR="005B1430" w:rsidRDefault="005B1430" w:rsidP="00A4117B">
            <w:pPr>
              <w:jc w:val="center"/>
              <w:rPr>
                <w:rFonts w:ascii="Cambria" w:hAnsi="Cambria" w:cs="Calibri"/>
                <w:b/>
              </w:rPr>
            </w:pPr>
          </w:p>
        </w:tc>
        <w:tc>
          <w:tcPr>
            <w:tcW w:w="7516" w:type="dxa"/>
            <w:shd w:val="clear" w:color="auto" w:fill="EAF1DD" w:themeFill="accent3" w:themeFillTint="33"/>
          </w:tcPr>
          <w:p w14:paraId="613CD200" w14:textId="569E12EB" w:rsidR="005B1430" w:rsidRPr="005B1430" w:rsidRDefault="005B1430" w:rsidP="00F36E18">
            <w:pPr>
              <w:jc w:val="both"/>
              <w:rPr>
                <w:rFonts w:ascii="Cambria" w:hAnsi="Cambria" w:cs="Calibri"/>
                <w:b/>
                <w:szCs w:val="24"/>
                <w:u w:val="single"/>
              </w:rPr>
            </w:pPr>
            <w:r>
              <w:rPr>
                <w:rFonts w:ascii="Cambria" w:hAnsi="Cambria" w:cs="Calibri"/>
                <w:b/>
                <w:szCs w:val="24"/>
                <w:u w:val="single"/>
              </w:rPr>
              <w:t xml:space="preserve">2.0 </w:t>
            </w:r>
            <w:r w:rsidRPr="00A4117B">
              <w:rPr>
                <w:rFonts w:ascii="Cambria" w:hAnsi="Cambria" w:cs="Calibri"/>
                <w:b/>
                <w:szCs w:val="24"/>
                <w:u w:val="single"/>
              </w:rPr>
              <w:t>APOLOGIES FOR ABSENCE</w:t>
            </w:r>
          </w:p>
        </w:tc>
        <w:tc>
          <w:tcPr>
            <w:tcW w:w="1192" w:type="dxa"/>
            <w:shd w:val="clear" w:color="auto" w:fill="EAF1DD" w:themeFill="accent3" w:themeFillTint="33"/>
          </w:tcPr>
          <w:p w14:paraId="755144E1" w14:textId="77777777" w:rsidR="005B1430" w:rsidRPr="00A4117B" w:rsidRDefault="005B1430" w:rsidP="0084042D">
            <w:pPr>
              <w:jc w:val="center"/>
              <w:rPr>
                <w:rFonts w:ascii="Cambria" w:hAnsi="Cambria" w:cs="Calibri"/>
                <w:b/>
              </w:rPr>
            </w:pPr>
          </w:p>
        </w:tc>
      </w:tr>
      <w:tr w:rsidR="00F36E18" w:rsidRPr="00A4117B" w14:paraId="71A5C6DC" w14:textId="77777777" w:rsidTr="0027065C">
        <w:tc>
          <w:tcPr>
            <w:tcW w:w="534" w:type="dxa"/>
            <w:shd w:val="clear" w:color="auto" w:fill="auto"/>
          </w:tcPr>
          <w:p w14:paraId="1E2BB88B" w14:textId="3F6B86FD" w:rsidR="00F36E18" w:rsidRDefault="00F36E18" w:rsidP="00A4117B">
            <w:pPr>
              <w:jc w:val="center"/>
              <w:rPr>
                <w:rFonts w:ascii="Cambria" w:hAnsi="Cambria" w:cs="Calibri"/>
                <w:b/>
              </w:rPr>
            </w:pPr>
            <w:r>
              <w:rPr>
                <w:rFonts w:ascii="Cambria" w:hAnsi="Cambria" w:cs="Calibri"/>
                <w:b/>
              </w:rPr>
              <w:t>1862</w:t>
            </w:r>
          </w:p>
        </w:tc>
        <w:tc>
          <w:tcPr>
            <w:tcW w:w="7516" w:type="dxa"/>
            <w:shd w:val="clear" w:color="auto" w:fill="auto"/>
          </w:tcPr>
          <w:p w14:paraId="415A7995" w14:textId="77777777" w:rsidR="005B1430" w:rsidRDefault="005B1430" w:rsidP="00F36E18">
            <w:pPr>
              <w:jc w:val="both"/>
              <w:rPr>
                <w:rFonts w:ascii="Cambria" w:hAnsi="Cambria" w:cs="Calibri"/>
                <w:szCs w:val="24"/>
              </w:rPr>
            </w:pPr>
          </w:p>
          <w:p w14:paraId="577DAABE" w14:textId="09489A77" w:rsidR="00F36E18" w:rsidRPr="00A4117B" w:rsidRDefault="00F36E18" w:rsidP="00F36E18">
            <w:pPr>
              <w:jc w:val="both"/>
              <w:rPr>
                <w:rFonts w:ascii="Cambria" w:hAnsi="Cambria" w:cs="Calibri"/>
              </w:rPr>
            </w:pPr>
            <w:r w:rsidRPr="00A4117B">
              <w:rPr>
                <w:rFonts w:ascii="Cambria" w:hAnsi="Cambria" w:cs="Calibri"/>
                <w:szCs w:val="24"/>
              </w:rPr>
              <w:t xml:space="preserve">Apologies were received from Cllr </w:t>
            </w:r>
            <w:r>
              <w:rPr>
                <w:rFonts w:ascii="Cambria" w:hAnsi="Cambria" w:cs="Calibri"/>
              </w:rPr>
              <w:t>Kevin White</w:t>
            </w:r>
          </w:p>
          <w:p w14:paraId="0E535CE7" w14:textId="77777777" w:rsidR="00F36E18" w:rsidRPr="00A4117B" w:rsidRDefault="00F36E18" w:rsidP="00F36E18">
            <w:pPr>
              <w:jc w:val="both"/>
              <w:rPr>
                <w:rFonts w:ascii="Cambria" w:hAnsi="Cambria" w:cs="Calibri"/>
                <w:b/>
                <w:szCs w:val="24"/>
                <w:u w:val="single"/>
              </w:rPr>
            </w:pPr>
          </w:p>
        </w:tc>
        <w:tc>
          <w:tcPr>
            <w:tcW w:w="1192" w:type="dxa"/>
            <w:shd w:val="clear" w:color="auto" w:fill="auto"/>
          </w:tcPr>
          <w:p w14:paraId="2F1FCA6F" w14:textId="77777777" w:rsidR="00F36E18" w:rsidRPr="00A4117B" w:rsidRDefault="00F36E18" w:rsidP="0084042D">
            <w:pPr>
              <w:jc w:val="center"/>
              <w:rPr>
                <w:rFonts w:ascii="Cambria" w:hAnsi="Cambria" w:cs="Calibri"/>
                <w:b/>
              </w:rPr>
            </w:pPr>
          </w:p>
        </w:tc>
      </w:tr>
      <w:tr w:rsidR="00467703" w:rsidRPr="00A4117B" w14:paraId="5BB5710D" w14:textId="77777777" w:rsidTr="003B079C">
        <w:tc>
          <w:tcPr>
            <w:tcW w:w="534" w:type="dxa"/>
            <w:shd w:val="clear" w:color="auto" w:fill="EAF1DD" w:themeFill="accent3" w:themeFillTint="33"/>
          </w:tcPr>
          <w:p w14:paraId="3D44AD36" w14:textId="77777777" w:rsidR="00467703" w:rsidRPr="003B079C" w:rsidRDefault="00467703" w:rsidP="00A4117B">
            <w:pPr>
              <w:jc w:val="center"/>
              <w:rPr>
                <w:rFonts w:ascii="Cambria" w:hAnsi="Cambria" w:cs="Calibri"/>
                <w:b/>
                <w:bCs/>
                <w:u w:val="single"/>
              </w:rPr>
            </w:pPr>
          </w:p>
        </w:tc>
        <w:tc>
          <w:tcPr>
            <w:tcW w:w="7516" w:type="dxa"/>
            <w:shd w:val="clear" w:color="auto" w:fill="EAF1DD" w:themeFill="accent3" w:themeFillTint="33"/>
          </w:tcPr>
          <w:p w14:paraId="0EB5B3D5" w14:textId="0DE950BD" w:rsidR="00467703" w:rsidRPr="003B079C" w:rsidRDefault="00467703" w:rsidP="00F36E18">
            <w:pPr>
              <w:jc w:val="both"/>
              <w:rPr>
                <w:rFonts w:ascii="Cambria" w:hAnsi="Cambria" w:cs="Calibri"/>
                <w:b/>
                <w:bCs/>
                <w:szCs w:val="24"/>
                <w:u w:val="single"/>
              </w:rPr>
            </w:pPr>
            <w:r w:rsidRPr="003B079C">
              <w:rPr>
                <w:rFonts w:ascii="Cambria" w:hAnsi="Cambria" w:cs="Calibri"/>
                <w:b/>
                <w:bCs/>
                <w:szCs w:val="24"/>
                <w:u w:val="single"/>
              </w:rPr>
              <w:t>2.2 Community Councillor vacancy</w:t>
            </w:r>
          </w:p>
        </w:tc>
        <w:tc>
          <w:tcPr>
            <w:tcW w:w="1192" w:type="dxa"/>
            <w:shd w:val="clear" w:color="auto" w:fill="EAF1DD" w:themeFill="accent3" w:themeFillTint="33"/>
          </w:tcPr>
          <w:p w14:paraId="6BC0BA3C" w14:textId="77777777" w:rsidR="00467703" w:rsidRPr="003B079C" w:rsidRDefault="00467703" w:rsidP="0084042D">
            <w:pPr>
              <w:jc w:val="center"/>
              <w:rPr>
                <w:rFonts w:ascii="Cambria" w:hAnsi="Cambria" w:cs="Calibri"/>
                <w:b/>
                <w:bCs/>
                <w:u w:val="single"/>
              </w:rPr>
            </w:pPr>
          </w:p>
        </w:tc>
      </w:tr>
      <w:tr w:rsidR="00467703" w:rsidRPr="00A4117B" w14:paraId="67FC7B1F" w14:textId="77777777" w:rsidTr="0027065C">
        <w:tc>
          <w:tcPr>
            <w:tcW w:w="534" w:type="dxa"/>
            <w:shd w:val="clear" w:color="auto" w:fill="auto"/>
          </w:tcPr>
          <w:p w14:paraId="2DDD33D6" w14:textId="77777777" w:rsidR="00467703" w:rsidRDefault="003B079C" w:rsidP="00A4117B">
            <w:pPr>
              <w:jc w:val="center"/>
              <w:rPr>
                <w:rFonts w:ascii="Cambria" w:hAnsi="Cambria" w:cs="Calibri"/>
                <w:b/>
              </w:rPr>
            </w:pPr>
            <w:r>
              <w:rPr>
                <w:rFonts w:ascii="Cambria" w:hAnsi="Cambria" w:cs="Calibri"/>
                <w:b/>
              </w:rPr>
              <w:t>1863</w:t>
            </w:r>
          </w:p>
          <w:p w14:paraId="03CA2E62" w14:textId="77777777" w:rsidR="003B079C" w:rsidRDefault="003B079C" w:rsidP="00A4117B">
            <w:pPr>
              <w:jc w:val="center"/>
              <w:rPr>
                <w:rFonts w:ascii="Cambria" w:hAnsi="Cambria" w:cs="Calibri"/>
                <w:b/>
              </w:rPr>
            </w:pPr>
          </w:p>
          <w:p w14:paraId="134C52BE" w14:textId="77777777" w:rsidR="003B079C" w:rsidRDefault="003B079C" w:rsidP="00A4117B">
            <w:pPr>
              <w:jc w:val="center"/>
              <w:rPr>
                <w:rFonts w:ascii="Cambria" w:hAnsi="Cambria" w:cs="Calibri"/>
                <w:b/>
              </w:rPr>
            </w:pPr>
          </w:p>
          <w:p w14:paraId="46AB34CA" w14:textId="77777777" w:rsidR="003B079C" w:rsidRDefault="003B079C" w:rsidP="00A4117B">
            <w:pPr>
              <w:jc w:val="center"/>
              <w:rPr>
                <w:rFonts w:ascii="Cambria" w:hAnsi="Cambria" w:cs="Calibri"/>
                <w:b/>
              </w:rPr>
            </w:pPr>
          </w:p>
          <w:p w14:paraId="46FDBD82" w14:textId="77777777" w:rsidR="003B079C" w:rsidRDefault="003B079C" w:rsidP="00A4117B">
            <w:pPr>
              <w:jc w:val="center"/>
              <w:rPr>
                <w:rFonts w:ascii="Cambria" w:hAnsi="Cambria" w:cs="Calibri"/>
                <w:b/>
              </w:rPr>
            </w:pPr>
            <w:r>
              <w:rPr>
                <w:rFonts w:ascii="Cambria" w:hAnsi="Cambria" w:cs="Calibri"/>
                <w:b/>
              </w:rPr>
              <w:lastRenderedPageBreak/>
              <w:t>1864</w:t>
            </w:r>
          </w:p>
          <w:p w14:paraId="5606912B" w14:textId="77777777" w:rsidR="003B079C" w:rsidRDefault="003B079C" w:rsidP="00A4117B">
            <w:pPr>
              <w:jc w:val="center"/>
              <w:rPr>
                <w:rFonts w:ascii="Cambria" w:hAnsi="Cambria" w:cs="Calibri"/>
                <w:b/>
              </w:rPr>
            </w:pPr>
          </w:p>
          <w:p w14:paraId="61C5350C" w14:textId="77777777" w:rsidR="003B079C" w:rsidRDefault="003B079C" w:rsidP="00A4117B">
            <w:pPr>
              <w:jc w:val="center"/>
              <w:rPr>
                <w:rFonts w:ascii="Cambria" w:hAnsi="Cambria" w:cs="Calibri"/>
                <w:b/>
              </w:rPr>
            </w:pPr>
          </w:p>
          <w:p w14:paraId="0383BB62" w14:textId="77777777" w:rsidR="003B079C" w:rsidRDefault="003B079C" w:rsidP="00A4117B">
            <w:pPr>
              <w:jc w:val="center"/>
              <w:rPr>
                <w:rFonts w:ascii="Cambria" w:hAnsi="Cambria" w:cs="Calibri"/>
                <w:b/>
              </w:rPr>
            </w:pPr>
          </w:p>
          <w:p w14:paraId="0E14B0B9" w14:textId="77777777" w:rsidR="003B079C" w:rsidRDefault="003B079C" w:rsidP="00A4117B">
            <w:pPr>
              <w:jc w:val="center"/>
              <w:rPr>
                <w:rFonts w:ascii="Cambria" w:hAnsi="Cambria" w:cs="Calibri"/>
                <w:b/>
              </w:rPr>
            </w:pPr>
          </w:p>
          <w:p w14:paraId="1FF215E2" w14:textId="77777777" w:rsidR="003B079C" w:rsidRDefault="003B079C" w:rsidP="00A4117B">
            <w:pPr>
              <w:jc w:val="center"/>
              <w:rPr>
                <w:rFonts w:ascii="Cambria" w:hAnsi="Cambria" w:cs="Calibri"/>
                <w:b/>
              </w:rPr>
            </w:pPr>
          </w:p>
          <w:p w14:paraId="4CCD3088" w14:textId="159FB4E2" w:rsidR="003B079C" w:rsidRDefault="003B079C" w:rsidP="00A4117B">
            <w:pPr>
              <w:jc w:val="center"/>
              <w:rPr>
                <w:rFonts w:ascii="Cambria" w:hAnsi="Cambria" w:cs="Calibri"/>
                <w:b/>
              </w:rPr>
            </w:pPr>
            <w:r>
              <w:rPr>
                <w:rFonts w:ascii="Cambria" w:hAnsi="Cambria" w:cs="Calibri"/>
                <w:b/>
              </w:rPr>
              <w:t>1865</w:t>
            </w:r>
          </w:p>
        </w:tc>
        <w:tc>
          <w:tcPr>
            <w:tcW w:w="7516" w:type="dxa"/>
            <w:shd w:val="clear" w:color="auto" w:fill="auto"/>
          </w:tcPr>
          <w:p w14:paraId="65B3C11E" w14:textId="77777777" w:rsidR="003B079C" w:rsidRDefault="00467703" w:rsidP="00F36E18">
            <w:pPr>
              <w:jc w:val="both"/>
              <w:rPr>
                <w:rFonts w:ascii="Cambria" w:hAnsi="Cambria" w:cs="Calibri"/>
                <w:szCs w:val="24"/>
              </w:rPr>
            </w:pPr>
            <w:r>
              <w:rPr>
                <w:rFonts w:ascii="Cambria" w:hAnsi="Cambria" w:cs="Calibri"/>
                <w:szCs w:val="24"/>
              </w:rPr>
              <w:lastRenderedPageBreak/>
              <w:t xml:space="preserve">The vacancy had arisen following the decision by Andrew Rogers to </w:t>
            </w:r>
            <w:r w:rsidR="003B079C">
              <w:rPr>
                <w:rFonts w:ascii="Cambria" w:hAnsi="Cambria" w:cs="Calibri"/>
                <w:szCs w:val="24"/>
              </w:rPr>
              <w:t>leave the council. He was thanked in his absence for his work both as councillor and clerk to the community council.</w:t>
            </w:r>
          </w:p>
          <w:p w14:paraId="174A2A1B" w14:textId="77777777" w:rsidR="003B079C" w:rsidRDefault="003B079C" w:rsidP="00F36E18">
            <w:pPr>
              <w:jc w:val="both"/>
              <w:rPr>
                <w:rFonts w:ascii="Cambria" w:hAnsi="Cambria" w:cs="Calibri"/>
                <w:szCs w:val="24"/>
              </w:rPr>
            </w:pPr>
          </w:p>
          <w:p w14:paraId="61752FF9" w14:textId="77777777" w:rsidR="003B079C" w:rsidRDefault="003B079C" w:rsidP="00F36E18">
            <w:pPr>
              <w:jc w:val="both"/>
              <w:rPr>
                <w:rFonts w:ascii="Cambria" w:hAnsi="Cambria" w:cs="Calibri"/>
                <w:szCs w:val="24"/>
              </w:rPr>
            </w:pPr>
            <w:r>
              <w:rPr>
                <w:rFonts w:ascii="Cambria" w:hAnsi="Cambria" w:cs="Calibri"/>
                <w:szCs w:val="24"/>
              </w:rPr>
              <w:lastRenderedPageBreak/>
              <w:t>Annie Gallagher was co-opted to join the community council by Cllr Hood-Williams. Cllr Glover proposed and Cllr Smart seconded this co-option.</w:t>
            </w:r>
          </w:p>
          <w:p w14:paraId="0905D57E" w14:textId="77777777" w:rsidR="003B079C" w:rsidRDefault="003B079C" w:rsidP="00F36E18">
            <w:pPr>
              <w:jc w:val="both"/>
              <w:rPr>
                <w:rFonts w:ascii="Cambria" w:hAnsi="Cambria" w:cs="Calibri"/>
                <w:szCs w:val="24"/>
              </w:rPr>
            </w:pPr>
          </w:p>
          <w:p w14:paraId="7EEF7907" w14:textId="77777777" w:rsidR="003B079C" w:rsidRDefault="003B079C" w:rsidP="00F36E18">
            <w:pPr>
              <w:jc w:val="both"/>
              <w:rPr>
                <w:rFonts w:ascii="Cambria" w:hAnsi="Cambria" w:cs="Calibri"/>
                <w:szCs w:val="24"/>
              </w:rPr>
            </w:pPr>
            <w:r>
              <w:rPr>
                <w:rFonts w:ascii="Cambria" w:hAnsi="Cambria" w:cs="Calibri"/>
                <w:szCs w:val="24"/>
              </w:rPr>
              <w:t>Cllr Gallagher joined the community council.</w:t>
            </w:r>
          </w:p>
          <w:p w14:paraId="412A9C5C" w14:textId="77777777" w:rsidR="003B079C" w:rsidRDefault="003B079C" w:rsidP="00F36E18">
            <w:pPr>
              <w:jc w:val="both"/>
              <w:rPr>
                <w:rFonts w:ascii="Cambria" w:hAnsi="Cambria" w:cs="Calibri"/>
                <w:szCs w:val="24"/>
              </w:rPr>
            </w:pPr>
          </w:p>
          <w:p w14:paraId="7A2C89D4" w14:textId="19B07F22" w:rsidR="003B079C" w:rsidRDefault="003B079C" w:rsidP="00F36E18">
            <w:pPr>
              <w:jc w:val="both"/>
              <w:rPr>
                <w:rFonts w:ascii="Cambria" w:hAnsi="Cambria" w:cs="Calibri"/>
                <w:szCs w:val="24"/>
              </w:rPr>
            </w:pPr>
            <w:r>
              <w:rPr>
                <w:rFonts w:ascii="Cambria" w:hAnsi="Cambria" w:cs="Calibri"/>
                <w:szCs w:val="24"/>
              </w:rPr>
              <w:t>Cllr Hood Williams noted that this would be for a short period until the elections on 5/5/22 when all current councillors and interested members of the community may apply to join the community council</w:t>
            </w:r>
          </w:p>
          <w:p w14:paraId="76CBBCA0" w14:textId="111BFFAF" w:rsidR="00467703" w:rsidRDefault="00467703" w:rsidP="00F36E18">
            <w:pPr>
              <w:jc w:val="both"/>
              <w:rPr>
                <w:rFonts w:ascii="Cambria" w:hAnsi="Cambria" w:cs="Calibri"/>
                <w:szCs w:val="24"/>
              </w:rPr>
            </w:pPr>
            <w:r>
              <w:rPr>
                <w:rFonts w:ascii="Cambria" w:hAnsi="Cambria" w:cs="Calibri"/>
                <w:szCs w:val="24"/>
              </w:rPr>
              <w:t xml:space="preserve"> </w:t>
            </w:r>
          </w:p>
        </w:tc>
        <w:tc>
          <w:tcPr>
            <w:tcW w:w="1192" w:type="dxa"/>
            <w:shd w:val="clear" w:color="auto" w:fill="auto"/>
          </w:tcPr>
          <w:p w14:paraId="0110438F" w14:textId="77777777" w:rsidR="00467703" w:rsidRPr="00A4117B" w:rsidRDefault="00467703" w:rsidP="0084042D">
            <w:pPr>
              <w:jc w:val="center"/>
              <w:rPr>
                <w:rFonts w:ascii="Cambria" w:hAnsi="Cambria" w:cs="Calibri"/>
                <w:b/>
              </w:rPr>
            </w:pPr>
          </w:p>
        </w:tc>
      </w:tr>
      <w:tr w:rsidR="005B1430" w:rsidRPr="00A4117B" w14:paraId="13CEF78F" w14:textId="77777777" w:rsidTr="00467703">
        <w:tc>
          <w:tcPr>
            <w:tcW w:w="534" w:type="dxa"/>
            <w:shd w:val="clear" w:color="auto" w:fill="EAF1DD" w:themeFill="accent3" w:themeFillTint="33"/>
          </w:tcPr>
          <w:p w14:paraId="2844B0EF" w14:textId="222D62F9" w:rsidR="005B1430" w:rsidRDefault="005B1430" w:rsidP="00A4117B">
            <w:pPr>
              <w:jc w:val="center"/>
              <w:rPr>
                <w:rFonts w:ascii="Cambria" w:hAnsi="Cambria" w:cs="Calibri"/>
                <w:b/>
              </w:rPr>
            </w:pPr>
          </w:p>
        </w:tc>
        <w:tc>
          <w:tcPr>
            <w:tcW w:w="7516" w:type="dxa"/>
            <w:shd w:val="clear" w:color="auto" w:fill="EAF1DD" w:themeFill="accent3" w:themeFillTint="33"/>
          </w:tcPr>
          <w:p w14:paraId="6E448EF9" w14:textId="06587108" w:rsidR="005B1430" w:rsidRPr="005B1430" w:rsidRDefault="005B1430" w:rsidP="00F36E18">
            <w:pPr>
              <w:jc w:val="both"/>
              <w:rPr>
                <w:rFonts w:ascii="Cambria" w:hAnsi="Cambria" w:cs="Calibri"/>
                <w:b/>
                <w:szCs w:val="24"/>
                <w:u w:val="single"/>
              </w:rPr>
            </w:pPr>
            <w:r>
              <w:rPr>
                <w:rFonts w:ascii="Cambria" w:hAnsi="Cambria" w:cs="Calibri"/>
                <w:b/>
                <w:szCs w:val="24"/>
                <w:u w:val="single"/>
              </w:rPr>
              <w:t xml:space="preserve">3.0 </w:t>
            </w:r>
            <w:r w:rsidRPr="00A4117B">
              <w:rPr>
                <w:rFonts w:ascii="Cambria" w:hAnsi="Cambria" w:cs="Calibri"/>
                <w:b/>
                <w:szCs w:val="24"/>
                <w:u w:val="single"/>
              </w:rPr>
              <w:t>DISCLOSURES OF PERSONAL PREJUDICIAL INTEREST</w:t>
            </w:r>
          </w:p>
        </w:tc>
        <w:tc>
          <w:tcPr>
            <w:tcW w:w="1192" w:type="dxa"/>
            <w:shd w:val="clear" w:color="auto" w:fill="EAF1DD" w:themeFill="accent3" w:themeFillTint="33"/>
          </w:tcPr>
          <w:p w14:paraId="572DD19A" w14:textId="77777777" w:rsidR="005B1430" w:rsidRPr="00A4117B" w:rsidRDefault="005B1430" w:rsidP="0084042D">
            <w:pPr>
              <w:jc w:val="center"/>
              <w:rPr>
                <w:rFonts w:ascii="Cambria" w:hAnsi="Cambria" w:cs="Calibri"/>
                <w:b/>
              </w:rPr>
            </w:pPr>
          </w:p>
        </w:tc>
      </w:tr>
      <w:tr w:rsidR="00F36E18" w:rsidRPr="00A4117B" w14:paraId="5995BA8C" w14:textId="77777777" w:rsidTr="0027065C">
        <w:tc>
          <w:tcPr>
            <w:tcW w:w="534" w:type="dxa"/>
            <w:shd w:val="clear" w:color="auto" w:fill="auto"/>
          </w:tcPr>
          <w:p w14:paraId="099131F5" w14:textId="119A0EED" w:rsidR="00F36E18" w:rsidRDefault="00F36E18" w:rsidP="00A4117B">
            <w:pPr>
              <w:jc w:val="center"/>
              <w:rPr>
                <w:rFonts w:ascii="Cambria" w:hAnsi="Cambria" w:cs="Calibri"/>
                <w:b/>
              </w:rPr>
            </w:pPr>
            <w:r>
              <w:rPr>
                <w:rFonts w:ascii="Cambria" w:hAnsi="Cambria" w:cs="Calibri"/>
                <w:b/>
              </w:rPr>
              <w:t>186</w:t>
            </w:r>
            <w:r w:rsidR="003B079C">
              <w:rPr>
                <w:rFonts w:ascii="Cambria" w:hAnsi="Cambria" w:cs="Calibri"/>
                <w:b/>
              </w:rPr>
              <w:t>6</w:t>
            </w:r>
          </w:p>
        </w:tc>
        <w:tc>
          <w:tcPr>
            <w:tcW w:w="7516" w:type="dxa"/>
            <w:shd w:val="clear" w:color="auto" w:fill="auto"/>
          </w:tcPr>
          <w:p w14:paraId="17435018" w14:textId="77777777" w:rsidR="005B1430" w:rsidRDefault="005B1430" w:rsidP="00F36E18">
            <w:pPr>
              <w:jc w:val="both"/>
              <w:rPr>
                <w:rFonts w:ascii="Cambria" w:hAnsi="Cambria" w:cs="Calibri"/>
                <w:szCs w:val="24"/>
              </w:rPr>
            </w:pPr>
          </w:p>
          <w:p w14:paraId="110591AD" w14:textId="6A62EB43" w:rsidR="00F36E18" w:rsidRPr="00A4117B" w:rsidRDefault="00F06FE1" w:rsidP="00F36E18">
            <w:pPr>
              <w:jc w:val="both"/>
              <w:rPr>
                <w:rFonts w:ascii="Cambria" w:hAnsi="Cambria" w:cs="Calibri"/>
                <w:szCs w:val="24"/>
              </w:rPr>
            </w:pPr>
            <w:r>
              <w:rPr>
                <w:rFonts w:ascii="Cambria" w:hAnsi="Cambria" w:cs="Calibri"/>
                <w:szCs w:val="24"/>
              </w:rPr>
              <w:t>As City Councillor</w:t>
            </w:r>
            <w:r w:rsidR="005B1430">
              <w:rPr>
                <w:rFonts w:ascii="Cambria" w:hAnsi="Cambria" w:cs="Calibri"/>
                <w:szCs w:val="24"/>
              </w:rPr>
              <w:t xml:space="preserve"> for the Fairwood ward</w:t>
            </w:r>
            <w:r>
              <w:rPr>
                <w:rFonts w:ascii="Cambria" w:hAnsi="Cambria" w:cs="Calibri"/>
                <w:szCs w:val="24"/>
              </w:rPr>
              <w:t xml:space="preserve">, </w:t>
            </w:r>
            <w:r w:rsidR="00F36E18" w:rsidRPr="00A4117B">
              <w:rPr>
                <w:rFonts w:ascii="Cambria" w:hAnsi="Cambria" w:cs="Calibri"/>
                <w:szCs w:val="24"/>
              </w:rPr>
              <w:t>Cllr Hood-Williams</w:t>
            </w:r>
            <w:r w:rsidR="00F36E18">
              <w:rPr>
                <w:rFonts w:ascii="Cambria" w:hAnsi="Cambria" w:cs="Calibri"/>
                <w:szCs w:val="24"/>
              </w:rPr>
              <w:t xml:space="preserve"> submitted a declaration of interest</w:t>
            </w:r>
            <w:r w:rsidR="00F36E18" w:rsidRPr="00A4117B">
              <w:rPr>
                <w:rFonts w:ascii="Cambria" w:hAnsi="Cambria" w:cs="Calibri"/>
                <w:szCs w:val="24"/>
              </w:rPr>
              <w:t xml:space="preserve">, </w:t>
            </w:r>
            <w:r w:rsidR="005B1430">
              <w:rPr>
                <w:rFonts w:ascii="Cambria" w:hAnsi="Cambria" w:cs="Calibri"/>
                <w:szCs w:val="24"/>
              </w:rPr>
              <w:t>regarding</w:t>
            </w:r>
            <w:r w:rsidR="00F36E18" w:rsidRPr="00A4117B">
              <w:rPr>
                <w:rFonts w:ascii="Cambria" w:hAnsi="Cambria" w:cs="Calibri"/>
                <w:szCs w:val="24"/>
              </w:rPr>
              <w:t xml:space="preserve"> all C&amp;CS matters. </w:t>
            </w:r>
          </w:p>
          <w:p w14:paraId="22364053" w14:textId="77777777" w:rsidR="00F36E18" w:rsidRPr="00A4117B" w:rsidRDefault="00F36E18" w:rsidP="00F36E18">
            <w:pPr>
              <w:jc w:val="both"/>
              <w:rPr>
                <w:rFonts w:ascii="Cambria" w:hAnsi="Cambria" w:cs="Calibri"/>
                <w:b/>
                <w:szCs w:val="24"/>
                <w:u w:val="single"/>
              </w:rPr>
            </w:pPr>
          </w:p>
        </w:tc>
        <w:tc>
          <w:tcPr>
            <w:tcW w:w="1192" w:type="dxa"/>
            <w:shd w:val="clear" w:color="auto" w:fill="auto"/>
          </w:tcPr>
          <w:p w14:paraId="164E6C19" w14:textId="77777777" w:rsidR="00F36E18" w:rsidRPr="00A4117B" w:rsidRDefault="00F36E18" w:rsidP="0084042D">
            <w:pPr>
              <w:jc w:val="center"/>
              <w:rPr>
                <w:rFonts w:ascii="Cambria" w:hAnsi="Cambria" w:cs="Calibri"/>
                <w:b/>
              </w:rPr>
            </w:pPr>
          </w:p>
        </w:tc>
      </w:tr>
      <w:tr w:rsidR="005B1430" w:rsidRPr="00A4117B" w14:paraId="6A3E3C75" w14:textId="77777777" w:rsidTr="00467703">
        <w:tc>
          <w:tcPr>
            <w:tcW w:w="534" w:type="dxa"/>
            <w:shd w:val="clear" w:color="auto" w:fill="EAF1DD" w:themeFill="accent3" w:themeFillTint="33"/>
          </w:tcPr>
          <w:p w14:paraId="3C5C1BFC" w14:textId="77777777" w:rsidR="005B1430" w:rsidRDefault="005B1430" w:rsidP="00A4117B">
            <w:pPr>
              <w:jc w:val="center"/>
              <w:rPr>
                <w:rFonts w:ascii="Cambria" w:hAnsi="Cambria" w:cs="Calibri"/>
                <w:b/>
              </w:rPr>
            </w:pPr>
          </w:p>
        </w:tc>
        <w:tc>
          <w:tcPr>
            <w:tcW w:w="7516" w:type="dxa"/>
            <w:shd w:val="clear" w:color="auto" w:fill="EAF1DD" w:themeFill="accent3" w:themeFillTint="33"/>
          </w:tcPr>
          <w:p w14:paraId="34AA6651" w14:textId="37D18215" w:rsidR="005B1430" w:rsidRPr="005B1430" w:rsidRDefault="005B1430" w:rsidP="00F36E18">
            <w:pPr>
              <w:jc w:val="both"/>
              <w:rPr>
                <w:rFonts w:ascii="Cambria" w:hAnsi="Cambria" w:cs="Calibri"/>
                <w:b/>
                <w:szCs w:val="24"/>
                <w:u w:val="single"/>
              </w:rPr>
            </w:pPr>
            <w:r>
              <w:rPr>
                <w:rFonts w:ascii="Cambria" w:hAnsi="Cambria" w:cs="Calibri"/>
                <w:b/>
                <w:szCs w:val="24"/>
                <w:u w:val="single"/>
              </w:rPr>
              <w:t xml:space="preserve">4.0 </w:t>
            </w:r>
            <w:r w:rsidRPr="00A4117B">
              <w:rPr>
                <w:rFonts w:ascii="Cambria" w:hAnsi="Cambria" w:cs="Calibri"/>
                <w:b/>
                <w:szCs w:val="24"/>
                <w:u w:val="single"/>
              </w:rPr>
              <w:t>TO APPROVE THE MINUTES OF THE PREVIOUS MEETINGS</w:t>
            </w:r>
            <w:r w:rsidRPr="00A4117B">
              <w:rPr>
                <w:rFonts w:ascii="Cambria" w:hAnsi="Cambria" w:cs="Calibri"/>
                <w:szCs w:val="24"/>
              </w:rPr>
              <w:t xml:space="preserve"> </w:t>
            </w:r>
          </w:p>
        </w:tc>
        <w:tc>
          <w:tcPr>
            <w:tcW w:w="1192" w:type="dxa"/>
            <w:shd w:val="clear" w:color="auto" w:fill="EAF1DD" w:themeFill="accent3" w:themeFillTint="33"/>
          </w:tcPr>
          <w:p w14:paraId="08240E1E" w14:textId="77777777" w:rsidR="005B1430" w:rsidRPr="00A4117B" w:rsidRDefault="005B1430" w:rsidP="0084042D">
            <w:pPr>
              <w:jc w:val="center"/>
              <w:rPr>
                <w:rFonts w:ascii="Cambria" w:hAnsi="Cambria" w:cs="Calibri"/>
                <w:b/>
              </w:rPr>
            </w:pPr>
          </w:p>
        </w:tc>
      </w:tr>
      <w:tr w:rsidR="00F06FE1" w:rsidRPr="00A4117B" w14:paraId="2AC5F667" w14:textId="77777777" w:rsidTr="0027065C">
        <w:tc>
          <w:tcPr>
            <w:tcW w:w="534" w:type="dxa"/>
            <w:shd w:val="clear" w:color="auto" w:fill="auto"/>
          </w:tcPr>
          <w:p w14:paraId="7CF6088B" w14:textId="77777777" w:rsidR="005B1430" w:rsidRDefault="005B1430" w:rsidP="00A4117B">
            <w:pPr>
              <w:jc w:val="center"/>
              <w:rPr>
                <w:rFonts w:ascii="Cambria" w:hAnsi="Cambria" w:cs="Calibri"/>
                <w:b/>
              </w:rPr>
            </w:pPr>
          </w:p>
          <w:p w14:paraId="35376E30" w14:textId="243890C8" w:rsidR="00F06FE1" w:rsidRDefault="00F06FE1" w:rsidP="00A4117B">
            <w:pPr>
              <w:jc w:val="center"/>
              <w:rPr>
                <w:rFonts w:ascii="Cambria" w:hAnsi="Cambria" w:cs="Calibri"/>
                <w:b/>
              </w:rPr>
            </w:pPr>
            <w:r>
              <w:rPr>
                <w:rFonts w:ascii="Cambria" w:hAnsi="Cambria" w:cs="Calibri"/>
                <w:b/>
              </w:rPr>
              <w:t>186</w:t>
            </w:r>
            <w:r w:rsidR="003B079C">
              <w:rPr>
                <w:rFonts w:ascii="Cambria" w:hAnsi="Cambria" w:cs="Calibri"/>
                <w:b/>
              </w:rPr>
              <w:t>7</w:t>
            </w:r>
          </w:p>
          <w:p w14:paraId="31DC710B" w14:textId="77777777" w:rsidR="005B1430" w:rsidRDefault="005B1430" w:rsidP="00A4117B">
            <w:pPr>
              <w:jc w:val="center"/>
              <w:rPr>
                <w:rFonts w:ascii="Cambria" w:hAnsi="Cambria" w:cs="Calibri"/>
                <w:b/>
              </w:rPr>
            </w:pPr>
          </w:p>
          <w:p w14:paraId="49B02C38" w14:textId="77777777" w:rsidR="005B1430" w:rsidRDefault="005B1430" w:rsidP="00A4117B">
            <w:pPr>
              <w:jc w:val="center"/>
              <w:rPr>
                <w:rFonts w:ascii="Cambria" w:hAnsi="Cambria" w:cs="Calibri"/>
                <w:b/>
              </w:rPr>
            </w:pPr>
          </w:p>
          <w:p w14:paraId="56A60793" w14:textId="77777777" w:rsidR="005B1430" w:rsidRDefault="005B1430" w:rsidP="00A4117B">
            <w:pPr>
              <w:jc w:val="center"/>
              <w:rPr>
                <w:rFonts w:ascii="Cambria" w:hAnsi="Cambria" w:cs="Calibri"/>
                <w:b/>
              </w:rPr>
            </w:pPr>
          </w:p>
          <w:p w14:paraId="7C34EF95" w14:textId="77777777" w:rsidR="005B1430" w:rsidRDefault="005B1430" w:rsidP="00A4117B">
            <w:pPr>
              <w:jc w:val="center"/>
              <w:rPr>
                <w:rFonts w:ascii="Cambria" w:hAnsi="Cambria" w:cs="Calibri"/>
                <w:b/>
              </w:rPr>
            </w:pPr>
          </w:p>
          <w:p w14:paraId="21E5288F" w14:textId="77777777" w:rsidR="005B1430" w:rsidRDefault="005B1430" w:rsidP="00A4117B">
            <w:pPr>
              <w:jc w:val="center"/>
              <w:rPr>
                <w:rFonts w:ascii="Cambria" w:hAnsi="Cambria" w:cs="Calibri"/>
                <w:b/>
              </w:rPr>
            </w:pPr>
          </w:p>
          <w:p w14:paraId="2ACF2CEB" w14:textId="77777777" w:rsidR="005B1430" w:rsidRDefault="005B1430" w:rsidP="00A4117B">
            <w:pPr>
              <w:jc w:val="center"/>
              <w:rPr>
                <w:rFonts w:ascii="Cambria" w:hAnsi="Cambria" w:cs="Calibri"/>
                <w:b/>
              </w:rPr>
            </w:pPr>
          </w:p>
          <w:p w14:paraId="7F7F0195" w14:textId="77777777" w:rsidR="005B1430" w:rsidRDefault="005B1430" w:rsidP="00A4117B">
            <w:pPr>
              <w:jc w:val="center"/>
              <w:rPr>
                <w:rFonts w:ascii="Cambria" w:hAnsi="Cambria" w:cs="Calibri"/>
                <w:b/>
              </w:rPr>
            </w:pPr>
          </w:p>
          <w:p w14:paraId="52C4DCA9" w14:textId="77777777" w:rsidR="005B1430" w:rsidRDefault="005B1430" w:rsidP="00A4117B">
            <w:pPr>
              <w:jc w:val="center"/>
              <w:rPr>
                <w:rFonts w:ascii="Cambria" w:hAnsi="Cambria" w:cs="Calibri"/>
                <w:b/>
              </w:rPr>
            </w:pPr>
          </w:p>
          <w:p w14:paraId="15AE2D06" w14:textId="7714B97F" w:rsidR="005B1430" w:rsidRDefault="005B1430" w:rsidP="00A4117B">
            <w:pPr>
              <w:jc w:val="center"/>
              <w:rPr>
                <w:rFonts w:ascii="Cambria" w:hAnsi="Cambria" w:cs="Calibri"/>
                <w:b/>
              </w:rPr>
            </w:pPr>
            <w:r>
              <w:rPr>
                <w:rFonts w:ascii="Cambria" w:hAnsi="Cambria" w:cs="Calibri"/>
                <w:b/>
              </w:rPr>
              <w:t>186</w:t>
            </w:r>
            <w:r w:rsidR="003B079C">
              <w:rPr>
                <w:rFonts w:ascii="Cambria" w:hAnsi="Cambria" w:cs="Calibri"/>
                <w:b/>
              </w:rPr>
              <w:t>8</w:t>
            </w:r>
          </w:p>
          <w:p w14:paraId="22AD3561" w14:textId="77777777" w:rsidR="005B1430" w:rsidRDefault="005B1430" w:rsidP="00A4117B">
            <w:pPr>
              <w:jc w:val="center"/>
              <w:rPr>
                <w:rFonts w:ascii="Cambria" w:hAnsi="Cambria" w:cs="Calibri"/>
                <w:b/>
              </w:rPr>
            </w:pPr>
          </w:p>
          <w:p w14:paraId="270B8503" w14:textId="77777777" w:rsidR="005B1430" w:rsidRDefault="005B1430" w:rsidP="00A4117B">
            <w:pPr>
              <w:jc w:val="center"/>
              <w:rPr>
                <w:rFonts w:ascii="Cambria" w:hAnsi="Cambria" w:cs="Calibri"/>
                <w:b/>
              </w:rPr>
            </w:pPr>
          </w:p>
          <w:p w14:paraId="4A675DB4" w14:textId="77777777" w:rsidR="005B1430" w:rsidRDefault="005B1430" w:rsidP="00A4117B">
            <w:pPr>
              <w:jc w:val="center"/>
              <w:rPr>
                <w:rFonts w:ascii="Cambria" w:hAnsi="Cambria" w:cs="Calibri"/>
                <w:b/>
              </w:rPr>
            </w:pPr>
          </w:p>
          <w:p w14:paraId="01FABABA" w14:textId="77777777" w:rsidR="005B1430" w:rsidRDefault="005B1430" w:rsidP="00A4117B">
            <w:pPr>
              <w:jc w:val="center"/>
              <w:rPr>
                <w:rFonts w:ascii="Cambria" w:hAnsi="Cambria" w:cs="Calibri"/>
                <w:b/>
              </w:rPr>
            </w:pPr>
          </w:p>
          <w:p w14:paraId="6E3F09DC" w14:textId="77777777" w:rsidR="005B1430" w:rsidRDefault="005B1430" w:rsidP="00A4117B">
            <w:pPr>
              <w:jc w:val="center"/>
              <w:rPr>
                <w:rFonts w:ascii="Cambria" w:hAnsi="Cambria" w:cs="Calibri"/>
                <w:b/>
              </w:rPr>
            </w:pPr>
          </w:p>
          <w:p w14:paraId="72DCB79E" w14:textId="0823573D" w:rsidR="005B1430" w:rsidRDefault="005B1430" w:rsidP="005B1430">
            <w:pPr>
              <w:rPr>
                <w:rFonts w:ascii="Cambria" w:hAnsi="Cambria" w:cs="Calibri"/>
                <w:b/>
              </w:rPr>
            </w:pPr>
            <w:r>
              <w:rPr>
                <w:rFonts w:ascii="Cambria" w:hAnsi="Cambria" w:cs="Calibri"/>
                <w:b/>
              </w:rPr>
              <w:t>186</w:t>
            </w:r>
            <w:r w:rsidR="003B079C">
              <w:rPr>
                <w:rFonts w:ascii="Cambria" w:hAnsi="Cambria" w:cs="Calibri"/>
                <w:b/>
              </w:rPr>
              <w:t>9</w:t>
            </w:r>
          </w:p>
        </w:tc>
        <w:tc>
          <w:tcPr>
            <w:tcW w:w="7516" w:type="dxa"/>
            <w:shd w:val="clear" w:color="auto" w:fill="auto"/>
          </w:tcPr>
          <w:p w14:paraId="4C5BB81F" w14:textId="77777777" w:rsidR="005B1430" w:rsidRDefault="005B1430" w:rsidP="00F06FE1">
            <w:pPr>
              <w:jc w:val="both"/>
              <w:rPr>
                <w:rFonts w:ascii="Cambria" w:hAnsi="Cambria" w:cs="Calibri"/>
                <w:bCs/>
                <w:szCs w:val="24"/>
              </w:rPr>
            </w:pPr>
          </w:p>
          <w:p w14:paraId="58954210" w14:textId="7B782CCD" w:rsidR="00F06FE1" w:rsidRDefault="00F06FE1" w:rsidP="00F06FE1">
            <w:pPr>
              <w:jc w:val="both"/>
              <w:rPr>
                <w:rFonts w:ascii="Cambria" w:hAnsi="Cambria" w:cs="Calibri"/>
                <w:bCs/>
                <w:szCs w:val="24"/>
              </w:rPr>
            </w:pPr>
            <w:r w:rsidRPr="00A4117B">
              <w:rPr>
                <w:rFonts w:ascii="Cambria" w:hAnsi="Cambria" w:cs="Calibri"/>
                <w:bCs/>
                <w:szCs w:val="24"/>
              </w:rPr>
              <w:t xml:space="preserve">The minutes of the monthly meeting held on </w:t>
            </w:r>
            <w:r>
              <w:rPr>
                <w:rFonts w:ascii="Cambria" w:hAnsi="Cambria" w:cs="Calibri"/>
                <w:bCs/>
                <w:szCs w:val="24"/>
              </w:rPr>
              <w:t>17</w:t>
            </w:r>
            <w:r w:rsidRPr="00F06FE1">
              <w:rPr>
                <w:rFonts w:ascii="Cambria" w:hAnsi="Cambria" w:cs="Calibri"/>
                <w:bCs/>
                <w:szCs w:val="24"/>
                <w:vertAlign w:val="superscript"/>
              </w:rPr>
              <w:t>th</w:t>
            </w:r>
            <w:r>
              <w:rPr>
                <w:rFonts w:ascii="Cambria" w:hAnsi="Cambria" w:cs="Calibri"/>
                <w:bCs/>
                <w:szCs w:val="24"/>
              </w:rPr>
              <w:t xml:space="preserve"> Feb.</w:t>
            </w:r>
            <w:r>
              <w:rPr>
                <w:rFonts w:ascii="Cambria" w:hAnsi="Cambria" w:cs="Calibri"/>
                <w:bCs/>
                <w:szCs w:val="24"/>
              </w:rPr>
              <w:t xml:space="preserve"> 2022</w:t>
            </w:r>
            <w:r w:rsidRPr="00A4117B">
              <w:rPr>
                <w:rFonts w:ascii="Cambria" w:hAnsi="Cambria" w:cs="Calibri"/>
                <w:bCs/>
                <w:szCs w:val="24"/>
              </w:rPr>
              <w:t xml:space="preserve"> had been circulated prior to the meeting. </w:t>
            </w:r>
            <w:r>
              <w:rPr>
                <w:rFonts w:ascii="Cambria" w:hAnsi="Cambria" w:cs="Calibri"/>
                <w:bCs/>
                <w:szCs w:val="24"/>
              </w:rPr>
              <w:t>The minutes were approved by all councillors present Proposed by Cllr Male and seconded by Cllr Smart. Cllr Jones abstained as he was not present at the Feb 2022 monthly mtg.</w:t>
            </w:r>
          </w:p>
          <w:p w14:paraId="616D255B" w14:textId="333F0607" w:rsidR="00B5545C" w:rsidRDefault="00B5545C" w:rsidP="00F06FE1">
            <w:pPr>
              <w:jc w:val="both"/>
              <w:rPr>
                <w:rFonts w:ascii="Cambria" w:hAnsi="Cambria" w:cs="Calibri"/>
                <w:bCs/>
                <w:szCs w:val="24"/>
              </w:rPr>
            </w:pPr>
          </w:p>
          <w:p w14:paraId="13D6F896" w14:textId="098CF650" w:rsidR="00B5545C" w:rsidRDefault="00B5545C" w:rsidP="00F06FE1">
            <w:pPr>
              <w:jc w:val="both"/>
              <w:rPr>
                <w:rFonts w:ascii="Cambria" w:hAnsi="Cambria" w:cs="Calibri"/>
                <w:bCs/>
                <w:szCs w:val="24"/>
              </w:rPr>
            </w:pPr>
            <w:r>
              <w:rPr>
                <w:rFonts w:ascii="Cambria" w:hAnsi="Cambria" w:cs="Calibri"/>
                <w:bCs/>
                <w:szCs w:val="24"/>
              </w:rPr>
              <w:t>Cllr Hood-Williams outlined the process for distributing the meeting minutes</w:t>
            </w:r>
            <w:r w:rsidR="00234FC7">
              <w:rPr>
                <w:rFonts w:ascii="Cambria" w:hAnsi="Cambria" w:cs="Calibri"/>
                <w:bCs/>
                <w:szCs w:val="24"/>
              </w:rPr>
              <w:t>.</w:t>
            </w:r>
          </w:p>
          <w:p w14:paraId="7FD207F1" w14:textId="3787A130" w:rsidR="00234FC7" w:rsidRDefault="00234FC7" w:rsidP="00F06FE1">
            <w:pPr>
              <w:jc w:val="both"/>
              <w:rPr>
                <w:rFonts w:ascii="Cambria" w:hAnsi="Cambria" w:cs="Calibri"/>
                <w:bCs/>
                <w:szCs w:val="24"/>
              </w:rPr>
            </w:pPr>
          </w:p>
          <w:p w14:paraId="693F72FF" w14:textId="044E2408" w:rsidR="00234FC7" w:rsidRDefault="00234FC7" w:rsidP="00F06FE1">
            <w:pPr>
              <w:jc w:val="both"/>
              <w:rPr>
                <w:rFonts w:ascii="Cambria" w:hAnsi="Cambria" w:cs="Calibri"/>
                <w:bCs/>
                <w:szCs w:val="24"/>
              </w:rPr>
            </w:pPr>
            <w:r>
              <w:rPr>
                <w:rFonts w:ascii="Cambria" w:hAnsi="Cambria" w:cs="Calibri"/>
                <w:bCs/>
                <w:szCs w:val="24"/>
              </w:rPr>
              <w:t>The minutes of the Council meeting held on 20/01/22 were approved by the councillors present proposed by Cllr Jones and seconded by Cllr Male</w:t>
            </w:r>
            <w:r w:rsidR="005B1430">
              <w:rPr>
                <w:rFonts w:ascii="Cambria" w:hAnsi="Cambria" w:cs="Calibri"/>
                <w:bCs/>
                <w:szCs w:val="24"/>
              </w:rPr>
              <w:t xml:space="preserve"> and agreed by Cllr Hood-Williams</w:t>
            </w:r>
            <w:r>
              <w:rPr>
                <w:rFonts w:ascii="Cambria" w:hAnsi="Cambria" w:cs="Calibri"/>
                <w:bCs/>
                <w:szCs w:val="24"/>
              </w:rPr>
              <w:t xml:space="preserve"> Cllrs Smart and Glover abstained as they were not present</w:t>
            </w:r>
            <w:r w:rsidR="005B1430">
              <w:rPr>
                <w:rFonts w:ascii="Cambria" w:hAnsi="Cambria" w:cs="Calibri"/>
                <w:bCs/>
                <w:szCs w:val="24"/>
              </w:rPr>
              <w:t xml:space="preserve"> at the January meeting</w:t>
            </w:r>
          </w:p>
          <w:p w14:paraId="240BB3F3" w14:textId="7003249A" w:rsidR="00234FC7" w:rsidRDefault="00234FC7" w:rsidP="00F06FE1">
            <w:pPr>
              <w:jc w:val="both"/>
              <w:rPr>
                <w:rFonts w:ascii="Cambria" w:hAnsi="Cambria" w:cs="Calibri"/>
                <w:bCs/>
                <w:szCs w:val="24"/>
              </w:rPr>
            </w:pPr>
          </w:p>
          <w:p w14:paraId="43A0120B" w14:textId="1676745D" w:rsidR="00234FC7" w:rsidRPr="00A4117B" w:rsidRDefault="00234FC7" w:rsidP="00F06FE1">
            <w:pPr>
              <w:jc w:val="both"/>
              <w:rPr>
                <w:rFonts w:ascii="Cambria" w:hAnsi="Cambria" w:cs="Calibri"/>
                <w:bCs/>
                <w:szCs w:val="24"/>
              </w:rPr>
            </w:pPr>
            <w:r>
              <w:rPr>
                <w:rFonts w:ascii="Cambria" w:hAnsi="Cambria" w:cs="Calibri"/>
                <w:bCs/>
                <w:szCs w:val="24"/>
              </w:rPr>
              <w:t xml:space="preserve">The minutes of the finance meeting also held 20/01/22 were approved proposed by Cllr Jones and seconded by Cllr </w:t>
            </w:r>
            <w:r w:rsidR="005B1430">
              <w:rPr>
                <w:rFonts w:ascii="Cambria" w:hAnsi="Cambria" w:cs="Calibri"/>
                <w:bCs/>
                <w:szCs w:val="24"/>
              </w:rPr>
              <w:t>M</w:t>
            </w:r>
            <w:r>
              <w:rPr>
                <w:rFonts w:ascii="Cambria" w:hAnsi="Cambria" w:cs="Calibri"/>
                <w:bCs/>
                <w:szCs w:val="24"/>
              </w:rPr>
              <w:t>ale</w:t>
            </w:r>
          </w:p>
          <w:p w14:paraId="5D213CC1" w14:textId="529876AA" w:rsidR="00234FC7" w:rsidRDefault="00234FC7" w:rsidP="00234FC7">
            <w:pPr>
              <w:jc w:val="both"/>
              <w:rPr>
                <w:rFonts w:ascii="Cambria" w:hAnsi="Cambria" w:cs="Calibri"/>
                <w:bCs/>
                <w:szCs w:val="24"/>
              </w:rPr>
            </w:pPr>
            <w:r>
              <w:rPr>
                <w:rFonts w:ascii="Cambria" w:hAnsi="Cambria" w:cs="Calibri"/>
                <w:bCs/>
                <w:szCs w:val="24"/>
              </w:rPr>
              <w:t>Cllrs Smart and Glover abstained as they were not present</w:t>
            </w:r>
            <w:r w:rsidR="005B1430">
              <w:rPr>
                <w:rFonts w:ascii="Cambria" w:hAnsi="Cambria" w:cs="Calibri"/>
                <w:bCs/>
                <w:szCs w:val="24"/>
              </w:rPr>
              <w:t xml:space="preserve"> at the January meeting</w:t>
            </w:r>
          </w:p>
          <w:p w14:paraId="187D1905" w14:textId="77777777" w:rsidR="00F06FE1" w:rsidRPr="00A4117B" w:rsidRDefault="00F06FE1" w:rsidP="00F36E18">
            <w:pPr>
              <w:jc w:val="both"/>
              <w:rPr>
                <w:rFonts w:ascii="Cambria" w:hAnsi="Cambria" w:cs="Calibri"/>
                <w:b/>
                <w:szCs w:val="24"/>
                <w:u w:val="single"/>
              </w:rPr>
            </w:pPr>
          </w:p>
        </w:tc>
        <w:tc>
          <w:tcPr>
            <w:tcW w:w="1192" w:type="dxa"/>
            <w:shd w:val="clear" w:color="auto" w:fill="auto"/>
          </w:tcPr>
          <w:p w14:paraId="12358898" w14:textId="77777777" w:rsidR="00F06FE1" w:rsidRPr="00A4117B" w:rsidRDefault="00F06FE1" w:rsidP="0084042D">
            <w:pPr>
              <w:jc w:val="center"/>
              <w:rPr>
                <w:rFonts w:ascii="Cambria" w:hAnsi="Cambria" w:cs="Calibri"/>
                <w:b/>
              </w:rPr>
            </w:pPr>
          </w:p>
        </w:tc>
      </w:tr>
      <w:tr w:rsidR="008C3D28" w:rsidRPr="00A4117B" w14:paraId="05E5CA42" w14:textId="77777777" w:rsidTr="005B1A82">
        <w:tc>
          <w:tcPr>
            <w:tcW w:w="9242" w:type="dxa"/>
            <w:gridSpan w:val="3"/>
            <w:shd w:val="clear" w:color="auto" w:fill="auto"/>
          </w:tcPr>
          <w:p w14:paraId="670D2F69" w14:textId="3A2B9619" w:rsidR="008C3D28" w:rsidRDefault="008C3D28" w:rsidP="00467703">
            <w:pPr>
              <w:shd w:val="clear" w:color="auto" w:fill="EAF1DD" w:themeFill="accent3" w:themeFillTint="33"/>
              <w:jc w:val="both"/>
              <w:rPr>
                <w:rFonts w:ascii="Cambria" w:hAnsi="Cambria" w:cs="Calibri"/>
                <w:b/>
                <w:szCs w:val="24"/>
                <w:u w:val="single"/>
              </w:rPr>
            </w:pPr>
            <w:r>
              <w:rPr>
                <w:rFonts w:ascii="Cambria" w:hAnsi="Cambria" w:cs="Calibri"/>
                <w:b/>
                <w:szCs w:val="24"/>
                <w:u w:val="single"/>
              </w:rPr>
              <w:t xml:space="preserve">5.0 </w:t>
            </w:r>
            <w:r w:rsidRPr="00A4117B">
              <w:rPr>
                <w:rFonts w:ascii="Cambria" w:hAnsi="Cambria" w:cs="Calibri"/>
                <w:b/>
                <w:szCs w:val="24"/>
                <w:u w:val="single"/>
              </w:rPr>
              <w:t xml:space="preserve">MATTERS ARISING </w:t>
            </w:r>
          </w:p>
          <w:p w14:paraId="7FE0BCE9" w14:textId="77777777" w:rsidR="008C3D28" w:rsidRDefault="008C3D28" w:rsidP="00F06FE1">
            <w:pPr>
              <w:jc w:val="both"/>
              <w:rPr>
                <w:rFonts w:ascii="Cambria" w:hAnsi="Cambria" w:cs="Calibri"/>
                <w:b/>
                <w:szCs w:val="24"/>
                <w:u w:val="single"/>
              </w:rPr>
            </w:pPr>
          </w:p>
          <w:tbl>
            <w:tblPr>
              <w:tblStyle w:val="TableGrid"/>
              <w:tblW w:w="0" w:type="auto"/>
              <w:jc w:val="center"/>
              <w:tblLook w:val="04A0" w:firstRow="1" w:lastRow="0" w:firstColumn="1" w:lastColumn="0" w:noHBand="0" w:noVBand="1"/>
            </w:tblPr>
            <w:tblGrid>
              <w:gridCol w:w="5041"/>
              <w:gridCol w:w="1526"/>
              <w:gridCol w:w="1170"/>
            </w:tblGrid>
            <w:tr w:rsidR="008C3D28" w14:paraId="0B5E5076" w14:textId="77777777" w:rsidTr="00467703">
              <w:trPr>
                <w:jc w:val="center"/>
              </w:trPr>
              <w:tc>
                <w:tcPr>
                  <w:tcW w:w="5041" w:type="dxa"/>
                  <w:shd w:val="clear" w:color="auto" w:fill="DAEEF3" w:themeFill="accent5" w:themeFillTint="33"/>
                </w:tcPr>
                <w:p w14:paraId="6BBC3AD1" w14:textId="48E93977" w:rsidR="008C3D28" w:rsidRPr="005B1430" w:rsidRDefault="008C3D28" w:rsidP="00F06FE1">
                  <w:pPr>
                    <w:jc w:val="both"/>
                    <w:rPr>
                      <w:rFonts w:ascii="Cambria" w:hAnsi="Cambria" w:cs="Calibri"/>
                      <w:b/>
                      <w:bCs/>
                      <w:color w:val="000000"/>
                      <w:sz w:val="22"/>
                      <w:szCs w:val="22"/>
                    </w:rPr>
                  </w:pPr>
                  <w:r>
                    <w:rPr>
                      <w:rFonts w:ascii="Cambria" w:hAnsi="Cambria" w:cs="Calibri"/>
                      <w:b/>
                      <w:bCs/>
                      <w:color w:val="000000"/>
                      <w:sz w:val="22"/>
                      <w:szCs w:val="22"/>
                    </w:rPr>
                    <w:t>18</w:t>
                  </w:r>
                  <w:r w:rsidR="003B079C">
                    <w:rPr>
                      <w:rFonts w:ascii="Cambria" w:hAnsi="Cambria" w:cs="Calibri"/>
                      <w:b/>
                      <w:bCs/>
                      <w:color w:val="000000"/>
                      <w:sz w:val="22"/>
                      <w:szCs w:val="22"/>
                    </w:rPr>
                    <w:t xml:space="preserve">70 </w:t>
                  </w:r>
                  <w:r w:rsidRPr="00B5545C">
                    <w:rPr>
                      <w:rFonts w:ascii="Cambria" w:hAnsi="Cambria" w:cs="Calibri"/>
                      <w:b/>
                      <w:bCs/>
                      <w:color w:val="000000"/>
                      <w:sz w:val="22"/>
                      <w:szCs w:val="22"/>
                    </w:rPr>
                    <w:t>Village Defibrillators</w:t>
                  </w:r>
                </w:p>
              </w:tc>
              <w:tc>
                <w:tcPr>
                  <w:tcW w:w="1526" w:type="dxa"/>
                  <w:shd w:val="clear" w:color="auto" w:fill="DAEEF3" w:themeFill="accent5" w:themeFillTint="33"/>
                </w:tcPr>
                <w:p w14:paraId="2F294DA7" w14:textId="77777777" w:rsidR="008C3D28" w:rsidRDefault="008C3D28" w:rsidP="00F06FE1">
                  <w:pPr>
                    <w:jc w:val="both"/>
                    <w:rPr>
                      <w:rFonts w:ascii="Cambria" w:hAnsi="Cambria" w:cs="Calibri"/>
                      <w:b/>
                      <w:szCs w:val="24"/>
                      <w:u w:val="single"/>
                    </w:rPr>
                  </w:pPr>
                </w:p>
              </w:tc>
              <w:tc>
                <w:tcPr>
                  <w:tcW w:w="1170" w:type="dxa"/>
                  <w:shd w:val="clear" w:color="auto" w:fill="DAEEF3" w:themeFill="accent5" w:themeFillTint="33"/>
                </w:tcPr>
                <w:p w14:paraId="5E94BE88" w14:textId="77777777" w:rsidR="008C3D28" w:rsidRDefault="008C3D28" w:rsidP="00F06FE1">
                  <w:pPr>
                    <w:jc w:val="both"/>
                    <w:rPr>
                      <w:rFonts w:ascii="Cambria" w:hAnsi="Cambria" w:cs="Calibri"/>
                      <w:b/>
                      <w:szCs w:val="24"/>
                      <w:u w:val="single"/>
                    </w:rPr>
                  </w:pPr>
                </w:p>
              </w:tc>
            </w:tr>
            <w:tr w:rsidR="008C3D28" w14:paraId="4572B40A" w14:textId="77777777" w:rsidTr="008C3D28">
              <w:trPr>
                <w:jc w:val="center"/>
              </w:trPr>
              <w:tc>
                <w:tcPr>
                  <w:tcW w:w="5041" w:type="dxa"/>
                </w:tcPr>
                <w:p w14:paraId="3C41654E" w14:textId="53B5A0D6" w:rsidR="008C3D28" w:rsidRDefault="008C3D28" w:rsidP="00F06FE1">
                  <w:pPr>
                    <w:jc w:val="both"/>
                    <w:rPr>
                      <w:rFonts w:ascii="Cambria" w:hAnsi="Cambria" w:cs="Calibri"/>
                      <w:b/>
                      <w:szCs w:val="24"/>
                      <w:u w:val="single"/>
                    </w:rPr>
                  </w:pPr>
                  <w:r w:rsidRPr="00B5545C">
                    <w:rPr>
                      <w:rFonts w:ascii="Cambria" w:hAnsi="Cambria"/>
                      <w:bCs/>
                      <w:szCs w:val="24"/>
                    </w:rPr>
                    <w:t xml:space="preserve">The two surplus ZOLL defibrillators </w:t>
                  </w:r>
                  <w:r>
                    <w:rPr>
                      <w:rFonts w:ascii="Cambria" w:hAnsi="Cambria"/>
                      <w:bCs/>
                      <w:szCs w:val="24"/>
                    </w:rPr>
                    <w:t xml:space="preserve">that </w:t>
                  </w:r>
                  <w:r w:rsidRPr="00B5545C">
                    <w:rPr>
                      <w:rFonts w:ascii="Cambria" w:hAnsi="Cambria"/>
                      <w:bCs/>
                      <w:szCs w:val="24"/>
                    </w:rPr>
                    <w:t xml:space="preserve">require relatively costly repairs </w:t>
                  </w:r>
                  <w:r>
                    <w:rPr>
                      <w:rFonts w:ascii="Cambria" w:hAnsi="Cambria"/>
                      <w:bCs/>
                      <w:szCs w:val="24"/>
                    </w:rPr>
                    <w:t xml:space="preserve">are to </w:t>
                  </w:r>
                  <w:r w:rsidRPr="00B5545C">
                    <w:rPr>
                      <w:rFonts w:ascii="Cambria" w:hAnsi="Cambria"/>
                      <w:bCs/>
                      <w:szCs w:val="24"/>
                    </w:rPr>
                    <w:t>be taken to the Swansea Tip Treasures - reuse shop</w:t>
                  </w:r>
                  <w:r>
                    <w:rPr>
                      <w:rFonts w:ascii="Cambria" w:hAnsi="Cambria"/>
                      <w:bCs/>
                      <w:szCs w:val="24"/>
                    </w:rPr>
                    <w:t>.</w:t>
                  </w:r>
                  <w:r w:rsidR="00CC5742" w:rsidRPr="00CC5742">
                    <w:rPr>
                      <w:rFonts w:ascii="Cambria" w:hAnsi="Cambria"/>
                      <w:bCs/>
                      <w:szCs w:val="24"/>
                    </w:rPr>
                    <w:t xml:space="preserve"> </w:t>
                  </w:r>
                  <w:r w:rsidR="00CC5742" w:rsidRPr="00CC5742">
                    <w:rPr>
                      <w:rFonts w:ascii="Cambria" w:hAnsi="Cambria"/>
                      <w:bCs/>
                      <w:szCs w:val="24"/>
                    </w:rPr>
                    <w:t>Cllr Male offered to take these to the tip</w:t>
                  </w:r>
                  <w:r w:rsidR="00CC5742">
                    <w:rPr>
                      <w:rFonts w:ascii="Cambria" w:hAnsi="Cambria"/>
                      <w:bCs/>
                      <w:szCs w:val="24"/>
                    </w:rPr>
                    <w:t>. Cllr Smart to check to see if these are in the community centre</w:t>
                  </w:r>
                </w:p>
              </w:tc>
              <w:tc>
                <w:tcPr>
                  <w:tcW w:w="1526" w:type="dxa"/>
                </w:tcPr>
                <w:p w14:paraId="33D84225" w14:textId="306EE1F2" w:rsidR="008C3D28" w:rsidRPr="00CC5742" w:rsidRDefault="008C3D28" w:rsidP="00F06FE1">
                  <w:pPr>
                    <w:jc w:val="both"/>
                    <w:rPr>
                      <w:rFonts w:ascii="Cambria" w:hAnsi="Cambria" w:cs="Calibri"/>
                      <w:bCs/>
                      <w:szCs w:val="24"/>
                    </w:rPr>
                  </w:pPr>
                </w:p>
              </w:tc>
              <w:tc>
                <w:tcPr>
                  <w:tcW w:w="1170" w:type="dxa"/>
                </w:tcPr>
                <w:p w14:paraId="0A6E52FF" w14:textId="77777777" w:rsidR="008C3D28" w:rsidRDefault="008C3D28" w:rsidP="00F06FE1">
                  <w:pPr>
                    <w:jc w:val="both"/>
                    <w:rPr>
                      <w:rFonts w:ascii="Cambria" w:hAnsi="Cambria" w:cs="Calibri"/>
                      <w:b/>
                      <w:szCs w:val="24"/>
                      <w:u w:val="single"/>
                    </w:rPr>
                  </w:pPr>
                </w:p>
              </w:tc>
            </w:tr>
            <w:tr w:rsidR="008C3D28" w14:paraId="3CF02E01" w14:textId="77777777" w:rsidTr="00467703">
              <w:trPr>
                <w:jc w:val="center"/>
              </w:trPr>
              <w:tc>
                <w:tcPr>
                  <w:tcW w:w="5041" w:type="dxa"/>
                  <w:shd w:val="clear" w:color="auto" w:fill="DAEEF3" w:themeFill="accent5" w:themeFillTint="33"/>
                </w:tcPr>
                <w:p w14:paraId="5C71AE56" w14:textId="55A2BAD3" w:rsidR="008C3D28" w:rsidRPr="005B1430" w:rsidRDefault="008C3D28" w:rsidP="00F06FE1">
                  <w:pPr>
                    <w:jc w:val="both"/>
                    <w:rPr>
                      <w:rFonts w:ascii="Cambria" w:hAnsi="Cambria" w:cs="Calibri"/>
                      <w:b/>
                      <w:bCs/>
                      <w:color w:val="000000"/>
                      <w:sz w:val="22"/>
                      <w:szCs w:val="22"/>
                    </w:rPr>
                  </w:pPr>
                  <w:proofErr w:type="gramStart"/>
                  <w:r>
                    <w:rPr>
                      <w:rFonts w:ascii="Cambria" w:hAnsi="Cambria" w:cs="Calibri"/>
                      <w:b/>
                      <w:bCs/>
                      <w:color w:val="000000"/>
                      <w:sz w:val="22"/>
                      <w:szCs w:val="22"/>
                    </w:rPr>
                    <w:t>18</w:t>
                  </w:r>
                  <w:r w:rsidR="003B079C">
                    <w:rPr>
                      <w:rFonts w:ascii="Cambria" w:hAnsi="Cambria" w:cs="Calibri"/>
                      <w:b/>
                      <w:bCs/>
                      <w:color w:val="000000"/>
                      <w:sz w:val="22"/>
                      <w:szCs w:val="22"/>
                    </w:rPr>
                    <w:t xml:space="preserve">71 </w:t>
                  </w:r>
                  <w:r>
                    <w:rPr>
                      <w:rFonts w:ascii="Cambria" w:hAnsi="Cambria" w:cs="Calibri"/>
                      <w:b/>
                      <w:bCs/>
                      <w:color w:val="000000"/>
                      <w:sz w:val="22"/>
                      <w:szCs w:val="22"/>
                    </w:rPr>
                    <w:t xml:space="preserve"> </w:t>
                  </w:r>
                  <w:r w:rsidRPr="001F6796">
                    <w:rPr>
                      <w:rFonts w:ascii="Cambria" w:hAnsi="Cambria" w:cs="Calibri"/>
                      <w:b/>
                      <w:bCs/>
                      <w:color w:val="000000"/>
                      <w:sz w:val="22"/>
                      <w:szCs w:val="22"/>
                    </w:rPr>
                    <w:t>External</w:t>
                  </w:r>
                  <w:proofErr w:type="gramEnd"/>
                  <w:r w:rsidRPr="001F6796">
                    <w:rPr>
                      <w:rFonts w:ascii="Cambria" w:hAnsi="Cambria" w:cs="Calibri"/>
                      <w:b/>
                      <w:bCs/>
                      <w:color w:val="000000"/>
                      <w:sz w:val="22"/>
                      <w:szCs w:val="22"/>
                    </w:rPr>
                    <w:t xml:space="preserve"> Audit Process</w:t>
                  </w:r>
                </w:p>
              </w:tc>
              <w:tc>
                <w:tcPr>
                  <w:tcW w:w="1526" w:type="dxa"/>
                  <w:shd w:val="clear" w:color="auto" w:fill="DAEEF3" w:themeFill="accent5" w:themeFillTint="33"/>
                </w:tcPr>
                <w:p w14:paraId="1039F6C2" w14:textId="77777777" w:rsidR="008C3D28" w:rsidRDefault="008C3D28" w:rsidP="00F06FE1">
                  <w:pPr>
                    <w:jc w:val="both"/>
                    <w:rPr>
                      <w:rFonts w:ascii="Cambria" w:hAnsi="Cambria" w:cs="Calibri"/>
                      <w:b/>
                      <w:szCs w:val="24"/>
                      <w:u w:val="single"/>
                    </w:rPr>
                  </w:pPr>
                </w:p>
              </w:tc>
              <w:tc>
                <w:tcPr>
                  <w:tcW w:w="1170" w:type="dxa"/>
                  <w:shd w:val="clear" w:color="auto" w:fill="DAEEF3" w:themeFill="accent5" w:themeFillTint="33"/>
                </w:tcPr>
                <w:p w14:paraId="1ABC17F7" w14:textId="77777777" w:rsidR="008C3D28" w:rsidRDefault="008C3D28" w:rsidP="00F06FE1">
                  <w:pPr>
                    <w:jc w:val="both"/>
                    <w:rPr>
                      <w:rFonts w:ascii="Cambria" w:hAnsi="Cambria" w:cs="Calibri"/>
                      <w:b/>
                      <w:szCs w:val="24"/>
                      <w:u w:val="single"/>
                    </w:rPr>
                  </w:pPr>
                </w:p>
              </w:tc>
            </w:tr>
            <w:tr w:rsidR="008C3D28" w14:paraId="6BDE9CDD" w14:textId="77777777" w:rsidTr="008C3D28">
              <w:trPr>
                <w:jc w:val="center"/>
              </w:trPr>
              <w:tc>
                <w:tcPr>
                  <w:tcW w:w="5041" w:type="dxa"/>
                </w:tcPr>
                <w:p w14:paraId="6521BCF2" w14:textId="77777777" w:rsidR="008C3D28" w:rsidRPr="00400DCB" w:rsidRDefault="008C3D28" w:rsidP="00F06FE1">
                  <w:pPr>
                    <w:jc w:val="both"/>
                    <w:rPr>
                      <w:rFonts w:ascii="Cambria" w:hAnsi="Cambria" w:cs="Calibri"/>
                      <w:bCs/>
                      <w:szCs w:val="24"/>
                      <w:u w:val="single"/>
                    </w:rPr>
                  </w:pPr>
                  <w:r>
                    <w:rPr>
                      <w:rFonts w:ascii="Cambria" w:hAnsi="Cambria"/>
                      <w:bCs/>
                      <w:szCs w:val="24"/>
                    </w:rPr>
                    <w:t xml:space="preserve">The last action was to issue the interim annual </w:t>
                  </w:r>
                  <w:r>
                    <w:rPr>
                      <w:rFonts w:ascii="Cambria" w:hAnsi="Cambria"/>
                      <w:bCs/>
                      <w:szCs w:val="24"/>
                    </w:rPr>
                    <w:lastRenderedPageBreak/>
                    <w:t>report. The audit process</w:t>
                  </w:r>
                  <w:r w:rsidRPr="00400DCB">
                    <w:rPr>
                      <w:rFonts w:ascii="Cambria" w:hAnsi="Cambria"/>
                      <w:bCs/>
                      <w:szCs w:val="24"/>
                    </w:rPr>
                    <w:t xml:space="preserve"> needs to start in a couple of weeks, at the end of March. The former clerk has declined to take a commission to complete this task but has offered to assist whoever will be completing the task</w:t>
                  </w:r>
                </w:p>
              </w:tc>
              <w:tc>
                <w:tcPr>
                  <w:tcW w:w="1526" w:type="dxa"/>
                </w:tcPr>
                <w:p w14:paraId="5A5A6EEC" w14:textId="77777777" w:rsidR="008C3D28" w:rsidRPr="005B1430" w:rsidRDefault="008C3D28" w:rsidP="00F06FE1">
                  <w:pPr>
                    <w:jc w:val="both"/>
                    <w:rPr>
                      <w:rFonts w:ascii="Cambria" w:hAnsi="Cambria" w:cs="Calibri"/>
                      <w:bCs/>
                      <w:szCs w:val="24"/>
                    </w:rPr>
                  </w:pPr>
                  <w:r w:rsidRPr="005B1430">
                    <w:rPr>
                      <w:rFonts w:ascii="Cambria" w:hAnsi="Cambria" w:cs="Calibri"/>
                      <w:bCs/>
                      <w:szCs w:val="24"/>
                    </w:rPr>
                    <w:lastRenderedPageBreak/>
                    <w:t xml:space="preserve">Cllr Smart to </w:t>
                  </w:r>
                  <w:r w:rsidRPr="005B1430">
                    <w:rPr>
                      <w:rFonts w:ascii="Cambria" w:hAnsi="Cambria" w:cs="Calibri"/>
                      <w:bCs/>
                      <w:szCs w:val="24"/>
                    </w:rPr>
                    <w:lastRenderedPageBreak/>
                    <w:t>commence this process</w:t>
                  </w:r>
                  <w:r>
                    <w:rPr>
                      <w:rFonts w:ascii="Cambria" w:hAnsi="Cambria" w:cs="Calibri"/>
                      <w:bCs/>
                      <w:szCs w:val="24"/>
                    </w:rPr>
                    <w:t xml:space="preserve"> and update at next mtg</w:t>
                  </w:r>
                </w:p>
              </w:tc>
              <w:tc>
                <w:tcPr>
                  <w:tcW w:w="1170" w:type="dxa"/>
                </w:tcPr>
                <w:p w14:paraId="5A5E39DC" w14:textId="77777777" w:rsidR="008C3D28" w:rsidRDefault="008C3D28" w:rsidP="00F06FE1">
                  <w:pPr>
                    <w:jc w:val="both"/>
                    <w:rPr>
                      <w:rFonts w:ascii="Cambria" w:hAnsi="Cambria" w:cs="Calibri"/>
                      <w:b/>
                      <w:szCs w:val="24"/>
                      <w:u w:val="single"/>
                    </w:rPr>
                  </w:pPr>
                  <w:r>
                    <w:rPr>
                      <w:rFonts w:ascii="Cambria" w:hAnsi="Cambria" w:cs="Calibri"/>
                      <w:b/>
                      <w:szCs w:val="24"/>
                      <w:u w:val="single"/>
                    </w:rPr>
                    <w:lastRenderedPageBreak/>
                    <w:t>21/4/22</w:t>
                  </w:r>
                </w:p>
              </w:tc>
            </w:tr>
            <w:tr w:rsidR="008C3D28" w14:paraId="4CB760A4" w14:textId="77777777" w:rsidTr="00467703">
              <w:trPr>
                <w:jc w:val="center"/>
              </w:trPr>
              <w:tc>
                <w:tcPr>
                  <w:tcW w:w="5041" w:type="dxa"/>
                  <w:shd w:val="clear" w:color="auto" w:fill="DAEEF3" w:themeFill="accent5" w:themeFillTint="33"/>
                </w:tcPr>
                <w:p w14:paraId="5634B25C" w14:textId="20FFAA75" w:rsidR="008C3D28" w:rsidRDefault="008C3D28" w:rsidP="00F06FE1">
                  <w:pPr>
                    <w:jc w:val="both"/>
                    <w:rPr>
                      <w:rFonts w:ascii="Cambria" w:hAnsi="Cambria" w:cs="Calibri"/>
                      <w:b/>
                      <w:szCs w:val="24"/>
                      <w:u w:val="single"/>
                    </w:rPr>
                  </w:pPr>
                  <w:proofErr w:type="gramStart"/>
                  <w:r>
                    <w:rPr>
                      <w:rFonts w:ascii="Cambria" w:hAnsi="Cambria" w:cs="Calibri"/>
                      <w:b/>
                      <w:bCs/>
                      <w:color w:val="000000"/>
                      <w:sz w:val="22"/>
                      <w:szCs w:val="22"/>
                    </w:rPr>
                    <w:t>18</w:t>
                  </w:r>
                  <w:r w:rsidR="003B079C">
                    <w:rPr>
                      <w:rFonts w:ascii="Cambria" w:hAnsi="Cambria" w:cs="Calibri"/>
                      <w:b/>
                      <w:bCs/>
                      <w:color w:val="000000"/>
                      <w:sz w:val="22"/>
                      <w:szCs w:val="22"/>
                    </w:rPr>
                    <w:t xml:space="preserve">72 </w:t>
                  </w:r>
                  <w:r>
                    <w:rPr>
                      <w:rFonts w:ascii="Cambria" w:hAnsi="Cambria" w:cs="Calibri"/>
                      <w:b/>
                      <w:bCs/>
                      <w:color w:val="000000"/>
                      <w:sz w:val="22"/>
                      <w:szCs w:val="22"/>
                    </w:rPr>
                    <w:t xml:space="preserve"> </w:t>
                  </w:r>
                  <w:r w:rsidRPr="001F6796">
                    <w:rPr>
                      <w:rFonts w:ascii="Cambria" w:hAnsi="Cambria" w:cs="Calibri"/>
                      <w:b/>
                      <w:bCs/>
                      <w:color w:val="000000"/>
                      <w:sz w:val="22"/>
                      <w:szCs w:val="22"/>
                    </w:rPr>
                    <w:t>Benches</w:t>
                  </w:r>
                  <w:proofErr w:type="gramEnd"/>
                </w:p>
              </w:tc>
              <w:tc>
                <w:tcPr>
                  <w:tcW w:w="1526" w:type="dxa"/>
                  <w:shd w:val="clear" w:color="auto" w:fill="DAEEF3" w:themeFill="accent5" w:themeFillTint="33"/>
                </w:tcPr>
                <w:p w14:paraId="3EAB58CD" w14:textId="77777777" w:rsidR="008C3D28" w:rsidRDefault="008C3D28" w:rsidP="00F06FE1">
                  <w:pPr>
                    <w:jc w:val="both"/>
                    <w:rPr>
                      <w:rFonts w:ascii="Cambria" w:hAnsi="Cambria" w:cs="Calibri"/>
                      <w:b/>
                      <w:szCs w:val="24"/>
                      <w:u w:val="single"/>
                    </w:rPr>
                  </w:pPr>
                </w:p>
              </w:tc>
              <w:tc>
                <w:tcPr>
                  <w:tcW w:w="1170" w:type="dxa"/>
                  <w:shd w:val="clear" w:color="auto" w:fill="DAEEF3" w:themeFill="accent5" w:themeFillTint="33"/>
                </w:tcPr>
                <w:p w14:paraId="4E7A8118" w14:textId="77777777" w:rsidR="008C3D28" w:rsidRDefault="008C3D28" w:rsidP="00F06FE1">
                  <w:pPr>
                    <w:jc w:val="both"/>
                    <w:rPr>
                      <w:rFonts w:ascii="Cambria" w:hAnsi="Cambria" w:cs="Calibri"/>
                      <w:b/>
                      <w:szCs w:val="24"/>
                      <w:u w:val="single"/>
                    </w:rPr>
                  </w:pPr>
                </w:p>
              </w:tc>
            </w:tr>
            <w:tr w:rsidR="008C3D28" w14:paraId="0B9E9B94" w14:textId="77777777" w:rsidTr="008C3D28">
              <w:trPr>
                <w:jc w:val="center"/>
              </w:trPr>
              <w:tc>
                <w:tcPr>
                  <w:tcW w:w="5041" w:type="dxa"/>
                </w:tcPr>
                <w:p w14:paraId="32035523" w14:textId="77777777" w:rsidR="008C3D28" w:rsidRPr="00400DCB" w:rsidRDefault="008C3D28" w:rsidP="00F06FE1">
                  <w:pPr>
                    <w:jc w:val="both"/>
                    <w:rPr>
                      <w:rFonts w:ascii="Cambria" w:hAnsi="Cambria"/>
                      <w:bCs/>
                      <w:szCs w:val="24"/>
                    </w:rPr>
                  </w:pPr>
                  <w:r w:rsidRPr="00400DCB">
                    <w:rPr>
                      <w:rFonts w:ascii="Cambria" w:hAnsi="Cambria"/>
                      <w:bCs/>
                      <w:szCs w:val="24"/>
                    </w:rPr>
                    <w:t>A Purchase order is needed for the installation of the new bench</w:t>
                  </w:r>
                  <w:r>
                    <w:rPr>
                      <w:rFonts w:ascii="Cambria" w:hAnsi="Cambria"/>
                      <w:bCs/>
                      <w:szCs w:val="24"/>
                    </w:rPr>
                    <w:t xml:space="preserve"> on Gowerton Rd. Street master need 1wk to arrange the delivery.</w:t>
                  </w:r>
                </w:p>
              </w:tc>
              <w:tc>
                <w:tcPr>
                  <w:tcW w:w="1526" w:type="dxa"/>
                </w:tcPr>
                <w:p w14:paraId="44E5E639" w14:textId="77777777" w:rsidR="008C3D28" w:rsidRPr="00400DCB" w:rsidRDefault="008C3D28" w:rsidP="00F06FE1">
                  <w:pPr>
                    <w:jc w:val="both"/>
                    <w:rPr>
                      <w:rFonts w:ascii="Cambria" w:hAnsi="Cambria"/>
                      <w:bCs/>
                      <w:szCs w:val="24"/>
                    </w:rPr>
                  </w:pPr>
                  <w:r w:rsidRPr="00400DCB">
                    <w:rPr>
                      <w:rFonts w:ascii="Cambria" w:hAnsi="Cambria"/>
                      <w:bCs/>
                      <w:szCs w:val="24"/>
                    </w:rPr>
                    <w:t xml:space="preserve">Cllr Smart to speak to the contractor and </w:t>
                  </w:r>
                  <w:r>
                    <w:rPr>
                      <w:rFonts w:ascii="Cambria" w:hAnsi="Cambria"/>
                      <w:bCs/>
                      <w:szCs w:val="24"/>
                    </w:rPr>
                    <w:t>issue the order</w:t>
                  </w:r>
                </w:p>
              </w:tc>
              <w:tc>
                <w:tcPr>
                  <w:tcW w:w="1170" w:type="dxa"/>
                </w:tcPr>
                <w:p w14:paraId="42BDEFA0" w14:textId="77777777" w:rsidR="008C3D28" w:rsidRPr="00400DCB" w:rsidRDefault="008C3D28" w:rsidP="00F06FE1">
                  <w:pPr>
                    <w:jc w:val="both"/>
                    <w:rPr>
                      <w:rFonts w:ascii="Cambria" w:hAnsi="Cambria"/>
                      <w:bCs/>
                      <w:szCs w:val="24"/>
                    </w:rPr>
                  </w:pPr>
                  <w:r>
                    <w:rPr>
                      <w:rFonts w:ascii="Cambria" w:hAnsi="Cambria"/>
                      <w:bCs/>
                      <w:szCs w:val="24"/>
                    </w:rPr>
                    <w:t>21/4/22</w:t>
                  </w:r>
                </w:p>
              </w:tc>
            </w:tr>
            <w:tr w:rsidR="008C3D28" w14:paraId="04E81F45" w14:textId="77777777" w:rsidTr="00467703">
              <w:trPr>
                <w:jc w:val="center"/>
              </w:trPr>
              <w:tc>
                <w:tcPr>
                  <w:tcW w:w="5041" w:type="dxa"/>
                  <w:shd w:val="clear" w:color="auto" w:fill="DAEEF3" w:themeFill="accent5" w:themeFillTint="33"/>
                </w:tcPr>
                <w:p w14:paraId="5EC3370F" w14:textId="70D81BBC" w:rsidR="008C3D28" w:rsidRPr="00234FC7" w:rsidRDefault="0027065C" w:rsidP="00F06FE1">
                  <w:pPr>
                    <w:jc w:val="both"/>
                    <w:rPr>
                      <w:rFonts w:ascii="Cambria" w:hAnsi="Cambria"/>
                      <w:b/>
                      <w:szCs w:val="24"/>
                    </w:rPr>
                  </w:pPr>
                  <w:r>
                    <w:rPr>
                      <w:rFonts w:ascii="Cambria" w:hAnsi="Cambria"/>
                      <w:b/>
                      <w:szCs w:val="24"/>
                    </w:rPr>
                    <w:t>187</w:t>
                  </w:r>
                  <w:r w:rsidR="003B079C">
                    <w:rPr>
                      <w:rFonts w:ascii="Cambria" w:hAnsi="Cambria"/>
                      <w:b/>
                      <w:szCs w:val="24"/>
                    </w:rPr>
                    <w:t>3</w:t>
                  </w:r>
                  <w:r>
                    <w:rPr>
                      <w:rFonts w:ascii="Cambria" w:hAnsi="Cambria"/>
                      <w:b/>
                      <w:szCs w:val="24"/>
                    </w:rPr>
                    <w:t xml:space="preserve"> </w:t>
                  </w:r>
                  <w:r w:rsidR="008C3D28" w:rsidRPr="00234FC7">
                    <w:rPr>
                      <w:rFonts w:ascii="Cambria" w:hAnsi="Cambria"/>
                      <w:b/>
                      <w:szCs w:val="24"/>
                    </w:rPr>
                    <w:t>Damaged Manhole cover</w:t>
                  </w:r>
                </w:p>
              </w:tc>
              <w:tc>
                <w:tcPr>
                  <w:tcW w:w="1526" w:type="dxa"/>
                  <w:shd w:val="clear" w:color="auto" w:fill="DAEEF3" w:themeFill="accent5" w:themeFillTint="33"/>
                </w:tcPr>
                <w:p w14:paraId="0224206E" w14:textId="77777777" w:rsidR="008C3D28" w:rsidRPr="00400DCB" w:rsidRDefault="008C3D28" w:rsidP="00F06FE1">
                  <w:pPr>
                    <w:jc w:val="both"/>
                    <w:rPr>
                      <w:rFonts w:ascii="Cambria" w:hAnsi="Cambria"/>
                      <w:bCs/>
                      <w:szCs w:val="24"/>
                    </w:rPr>
                  </w:pPr>
                </w:p>
              </w:tc>
              <w:tc>
                <w:tcPr>
                  <w:tcW w:w="1170" w:type="dxa"/>
                  <w:shd w:val="clear" w:color="auto" w:fill="DAEEF3" w:themeFill="accent5" w:themeFillTint="33"/>
                </w:tcPr>
                <w:p w14:paraId="3EFCD79B" w14:textId="77777777" w:rsidR="008C3D28" w:rsidRPr="00400DCB" w:rsidRDefault="008C3D28" w:rsidP="00F06FE1">
                  <w:pPr>
                    <w:jc w:val="both"/>
                    <w:rPr>
                      <w:rFonts w:ascii="Cambria" w:hAnsi="Cambria"/>
                      <w:bCs/>
                      <w:szCs w:val="24"/>
                    </w:rPr>
                  </w:pPr>
                </w:p>
              </w:tc>
            </w:tr>
            <w:tr w:rsidR="008C3D28" w14:paraId="0BECEABF" w14:textId="77777777" w:rsidTr="008C3D28">
              <w:trPr>
                <w:jc w:val="center"/>
              </w:trPr>
              <w:tc>
                <w:tcPr>
                  <w:tcW w:w="5041" w:type="dxa"/>
                </w:tcPr>
                <w:p w14:paraId="580448E5" w14:textId="794A7D65" w:rsidR="008C3D28" w:rsidRPr="00400DCB" w:rsidRDefault="008C3D28" w:rsidP="00F06FE1">
                  <w:pPr>
                    <w:jc w:val="both"/>
                    <w:rPr>
                      <w:rFonts w:ascii="Cambria" w:hAnsi="Cambria"/>
                      <w:bCs/>
                      <w:szCs w:val="24"/>
                    </w:rPr>
                  </w:pPr>
                  <w:r>
                    <w:rPr>
                      <w:rFonts w:ascii="Cambria" w:hAnsi="Cambria"/>
                      <w:bCs/>
                      <w:szCs w:val="24"/>
                    </w:rPr>
                    <w:t xml:space="preserve">Cllr Smart suggested that the maintenance contractor is asked to </w:t>
                  </w:r>
                  <w:r w:rsidR="00467703">
                    <w:rPr>
                      <w:rFonts w:ascii="Cambria" w:hAnsi="Cambria"/>
                      <w:bCs/>
                      <w:szCs w:val="24"/>
                    </w:rPr>
                    <w:t>repair,</w:t>
                  </w:r>
                  <w:r>
                    <w:rPr>
                      <w:rFonts w:ascii="Cambria" w:hAnsi="Cambria"/>
                      <w:bCs/>
                      <w:szCs w:val="24"/>
                    </w:rPr>
                    <w:t xml:space="preserve"> and this was agreed.</w:t>
                  </w:r>
                </w:p>
              </w:tc>
              <w:tc>
                <w:tcPr>
                  <w:tcW w:w="1526" w:type="dxa"/>
                </w:tcPr>
                <w:p w14:paraId="376D6730" w14:textId="6864AD1E" w:rsidR="008C3D28" w:rsidRPr="00400DCB" w:rsidRDefault="008C3D28" w:rsidP="00F06FE1">
                  <w:pPr>
                    <w:jc w:val="both"/>
                    <w:rPr>
                      <w:rFonts w:ascii="Cambria" w:hAnsi="Cambria"/>
                      <w:bCs/>
                      <w:szCs w:val="24"/>
                    </w:rPr>
                  </w:pPr>
                  <w:r>
                    <w:rPr>
                      <w:rFonts w:ascii="Cambria" w:hAnsi="Cambria"/>
                      <w:bCs/>
                      <w:szCs w:val="24"/>
                    </w:rPr>
                    <w:t xml:space="preserve">Cllr Smart to Contact </w:t>
                  </w:r>
                  <w:r w:rsidR="00467703">
                    <w:rPr>
                      <w:rFonts w:ascii="Cambria" w:hAnsi="Cambria"/>
                      <w:bCs/>
                      <w:szCs w:val="24"/>
                    </w:rPr>
                    <w:t>the contractor</w:t>
                  </w:r>
                  <w:r>
                    <w:rPr>
                      <w:rFonts w:ascii="Cambria" w:hAnsi="Cambria"/>
                      <w:bCs/>
                      <w:szCs w:val="24"/>
                    </w:rPr>
                    <w:t xml:space="preserve"> and update at next mtg</w:t>
                  </w:r>
                </w:p>
              </w:tc>
              <w:tc>
                <w:tcPr>
                  <w:tcW w:w="1170" w:type="dxa"/>
                </w:tcPr>
                <w:p w14:paraId="7B1C68C9" w14:textId="77777777" w:rsidR="008C3D28" w:rsidRPr="00400DCB" w:rsidRDefault="008C3D28" w:rsidP="00F06FE1">
                  <w:pPr>
                    <w:jc w:val="both"/>
                    <w:rPr>
                      <w:rFonts w:ascii="Cambria" w:hAnsi="Cambria"/>
                      <w:bCs/>
                      <w:szCs w:val="24"/>
                    </w:rPr>
                  </w:pPr>
                  <w:r>
                    <w:rPr>
                      <w:rFonts w:ascii="Cambria" w:hAnsi="Cambria"/>
                      <w:bCs/>
                      <w:szCs w:val="24"/>
                    </w:rPr>
                    <w:t>21/4/22</w:t>
                  </w:r>
                </w:p>
              </w:tc>
            </w:tr>
          </w:tbl>
          <w:p w14:paraId="2C02E3B1" w14:textId="77777777" w:rsidR="008C3D28" w:rsidRPr="00A4117B" w:rsidRDefault="008C3D28" w:rsidP="0084042D">
            <w:pPr>
              <w:jc w:val="center"/>
              <w:rPr>
                <w:rFonts w:ascii="Cambria" w:hAnsi="Cambria" w:cs="Calibri"/>
                <w:b/>
              </w:rPr>
            </w:pPr>
          </w:p>
        </w:tc>
      </w:tr>
      <w:tr w:rsidR="005B1430" w:rsidRPr="00A4117B" w14:paraId="301EE1FA" w14:textId="77777777" w:rsidTr="00467703">
        <w:tc>
          <w:tcPr>
            <w:tcW w:w="534" w:type="dxa"/>
            <w:shd w:val="clear" w:color="auto" w:fill="EAF1DD" w:themeFill="accent3" w:themeFillTint="33"/>
          </w:tcPr>
          <w:p w14:paraId="4323E123" w14:textId="77777777" w:rsidR="005B1430" w:rsidRDefault="005B1430" w:rsidP="00A4117B">
            <w:pPr>
              <w:jc w:val="center"/>
              <w:rPr>
                <w:rFonts w:ascii="Cambria" w:hAnsi="Cambria" w:cs="Calibri"/>
                <w:b/>
              </w:rPr>
            </w:pPr>
          </w:p>
        </w:tc>
        <w:tc>
          <w:tcPr>
            <w:tcW w:w="7516" w:type="dxa"/>
            <w:shd w:val="clear" w:color="auto" w:fill="EAF1DD" w:themeFill="accent3" w:themeFillTint="33"/>
          </w:tcPr>
          <w:p w14:paraId="5280D7E0" w14:textId="49AB207A" w:rsidR="005B1430" w:rsidRPr="00A4117B" w:rsidRDefault="008C3D28" w:rsidP="00F06FE1">
            <w:pPr>
              <w:jc w:val="both"/>
              <w:rPr>
                <w:rFonts w:ascii="Cambria" w:hAnsi="Cambria" w:cs="Calibri"/>
                <w:b/>
                <w:szCs w:val="24"/>
                <w:u w:val="single"/>
              </w:rPr>
            </w:pPr>
            <w:r>
              <w:rPr>
                <w:rFonts w:ascii="Cambria" w:hAnsi="Cambria" w:cs="Calibri"/>
                <w:b/>
                <w:szCs w:val="24"/>
                <w:u w:val="single"/>
              </w:rPr>
              <w:t>6.0 Clerks Report</w:t>
            </w:r>
          </w:p>
        </w:tc>
        <w:tc>
          <w:tcPr>
            <w:tcW w:w="1192" w:type="dxa"/>
            <w:shd w:val="clear" w:color="auto" w:fill="EAF1DD" w:themeFill="accent3" w:themeFillTint="33"/>
          </w:tcPr>
          <w:p w14:paraId="33E69640" w14:textId="77777777" w:rsidR="005B1430" w:rsidRPr="00A4117B" w:rsidRDefault="005B1430" w:rsidP="0084042D">
            <w:pPr>
              <w:jc w:val="center"/>
              <w:rPr>
                <w:rFonts w:ascii="Cambria" w:hAnsi="Cambria" w:cs="Calibri"/>
                <w:b/>
              </w:rPr>
            </w:pPr>
          </w:p>
        </w:tc>
      </w:tr>
      <w:tr w:rsidR="008C3D28" w:rsidRPr="00A4117B" w14:paraId="2C4B7FE3" w14:textId="77777777" w:rsidTr="0027065C">
        <w:tc>
          <w:tcPr>
            <w:tcW w:w="534" w:type="dxa"/>
            <w:shd w:val="clear" w:color="auto" w:fill="auto"/>
          </w:tcPr>
          <w:p w14:paraId="67B57187" w14:textId="77777777" w:rsidR="008C3D28" w:rsidRDefault="008C3D28" w:rsidP="00A4117B">
            <w:pPr>
              <w:jc w:val="center"/>
              <w:rPr>
                <w:rFonts w:ascii="Cambria" w:hAnsi="Cambria" w:cs="Calibri"/>
                <w:b/>
              </w:rPr>
            </w:pPr>
          </w:p>
          <w:p w14:paraId="1689E1E7" w14:textId="5BAFE37E" w:rsidR="0027065C" w:rsidRDefault="0027065C" w:rsidP="00A4117B">
            <w:pPr>
              <w:jc w:val="center"/>
              <w:rPr>
                <w:rFonts w:ascii="Cambria" w:hAnsi="Cambria" w:cs="Calibri"/>
                <w:b/>
              </w:rPr>
            </w:pPr>
            <w:r>
              <w:rPr>
                <w:rFonts w:ascii="Cambria" w:hAnsi="Cambria" w:cs="Calibri"/>
                <w:b/>
              </w:rPr>
              <w:t>187</w:t>
            </w:r>
            <w:r w:rsidR="003B079C">
              <w:rPr>
                <w:rFonts w:ascii="Cambria" w:hAnsi="Cambria" w:cs="Calibri"/>
                <w:b/>
              </w:rPr>
              <w:t>4</w:t>
            </w:r>
          </w:p>
          <w:p w14:paraId="5F82B569" w14:textId="77777777" w:rsidR="0027065C" w:rsidRDefault="0027065C" w:rsidP="00A4117B">
            <w:pPr>
              <w:jc w:val="center"/>
              <w:rPr>
                <w:rFonts w:ascii="Cambria" w:hAnsi="Cambria" w:cs="Calibri"/>
                <w:b/>
              </w:rPr>
            </w:pPr>
          </w:p>
          <w:p w14:paraId="49E9F43C" w14:textId="6361FD12" w:rsidR="0027065C" w:rsidRDefault="0027065C" w:rsidP="00A4117B">
            <w:pPr>
              <w:jc w:val="center"/>
              <w:rPr>
                <w:rFonts w:ascii="Cambria" w:hAnsi="Cambria" w:cs="Calibri"/>
                <w:b/>
              </w:rPr>
            </w:pPr>
            <w:r>
              <w:rPr>
                <w:rFonts w:ascii="Cambria" w:hAnsi="Cambria" w:cs="Calibri"/>
                <w:b/>
              </w:rPr>
              <w:t>187</w:t>
            </w:r>
            <w:r w:rsidR="003B079C">
              <w:rPr>
                <w:rFonts w:ascii="Cambria" w:hAnsi="Cambria" w:cs="Calibri"/>
                <w:b/>
              </w:rPr>
              <w:t>5</w:t>
            </w:r>
          </w:p>
          <w:p w14:paraId="7CDBB901" w14:textId="77777777" w:rsidR="0027065C" w:rsidRDefault="0027065C" w:rsidP="00A4117B">
            <w:pPr>
              <w:jc w:val="center"/>
              <w:rPr>
                <w:rFonts w:ascii="Cambria" w:hAnsi="Cambria" w:cs="Calibri"/>
                <w:b/>
              </w:rPr>
            </w:pPr>
          </w:p>
          <w:p w14:paraId="2AF40C6C" w14:textId="77777777" w:rsidR="0027065C" w:rsidRDefault="0027065C" w:rsidP="00A4117B">
            <w:pPr>
              <w:jc w:val="center"/>
              <w:rPr>
                <w:rFonts w:ascii="Cambria" w:hAnsi="Cambria" w:cs="Calibri"/>
                <w:b/>
              </w:rPr>
            </w:pPr>
          </w:p>
          <w:p w14:paraId="1CBF0ED9" w14:textId="77777777" w:rsidR="0027065C" w:rsidRDefault="0027065C" w:rsidP="00A4117B">
            <w:pPr>
              <w:jc w:val="center"/>
              <w:rPr>
                <w:rFonts w:ascii="Cambria" w:hAnsi="Cambria" w:cs="Calibri"/>
                <w:b/>
              </w:rPr>
            </w:pPr>
          </w:p>
          <w:p w14:paraId="42283EA1" w14:textId="77777777" w:rsidR="0027065C" w:rsidRDefault="0027065C" w:rsidP="00A4117B">
            <w:pPr>
              <w:jc w:val="center"/>
              <w:rPr>
                <w:rFonts w:ascii="Cambria" w:hAnsi="Cambria" w:cs="Calibri"/>
                <w:b/>
              </w:rPr>
            </w:pPr>
          </w:p>
          <w:p w14:paraId="5F2DDABC" w14:textId="77777777" w:rsidR="0027065C" w:rsidRDefault="0027065C" w:rsidP="00A4117B">
            <w:pPr>
              <w:jc w:val="center"/>
              <w:rPr>
                <w:rFonts w:ascii="Cambria" w:hAnsi="Cambria" w:cs="Calibri"/>
                <w:b/>
              </w:rPr>
            </w:pPr>
          </w:p>
          <w:p w14:paraId="4F80F254" w14:textId="77777777" w:rsidR="0027065C" w:rsidRDefault="0027065C" w:rsidP="00A4117B">
            <w:pPr>
              <w:jc w:val="center"/>
              <w:rPr>
                <w:rFonts w:ascii="Cambria" w:hAnsi="Cambria" w:cs="Calibri"/>
                <w:b/>
              </w:rPr>
            </w:pPr>
          </w:p>
          <w:p w14:paraId="101FEB8C" w14:textId="65720BAB" w:rsidR="0027065C" w:rsidRDefault="0027065C" w:rsidP="00A4117B">
            <w:pPr>
              <w:jc w:val="center"/>
              <w:rPr>
                <w:rFonts w:ascii="Cambria" w:hAnsi="Cambria" w:cs="Calibri"/>
                <w:b/>
              </w:rPr>
            </w:pPr>
            <w:r>
              <w:rPr>
                <w:rFonts w:ascii="Cambria" w:hAnsi="Cambria" w:cs="Calibri"/>
                <w:b/>
              </w:rPr>
              <w:t>187</w:t>
            </w:r>
            <w:r w:rsidR="003B079C">
              <w:rPr>
                <w:rFonts w:ascii="Cambria" w:hAnsi="Cambria" w:cs="Calibri"/>
                <w:b/>
              </w:rPr>
              <w:t>6</w:t>
            </w:r>
          </w:p>
        </w:tc>
        <w:tc>
          <w:tcPr>
            <w:tcW w:w="7516" w:type="dxa"/>
            <w:shd w:val="clear" w:color="auto" w:fill="auto"/>
          </w:tcPr>
          <w:p w14:paraId="53CE4EDF" w14:textId="77777777" w:rsidR="008C3D28" w:rsidRDefault="008C3D28" w:rsidP="00F06FE1">
            <w:pPr>
              <w:jc w:val="both"/>
              <w:rPr>
                <w:rFonts w:ascii="Cambria" w:hAnsi="Cambria" w:cs="Calibri"/>
                <w:bCs/>
                <w:szCs w:val="24"/>
              </w:rPr>
            </w:pPr>
          </w:p>
          <w:p w14:paraId="2C575723" w14:textId="5BF876B6" w:rsidR="008C3D28" w:rsidRDefault="008C3D28" w:rsidP="00F06FE1">
            <w:pPr>
              <w:jc w:val="both"/>
              <w:rPr>
                <w:rFonts w:ascii="Cambria" w:hAnsi="Cambria" w:cs="Calibri"/>
                <w:bCs/>
                <w:szCs w:val="24"/>
              </w:rPr>
            </w:pPr>
            <w:r w:rsidRPr="008C3D28">
              <w:rPr>
                <w:rFonts w:ascii="Cambria" w:hAnsi="Cambria" w:cs="Calibri"/>
                <w:bCs/>
                <w:szCs w:val="24"/>
              </w:rPr>
              <w:t>No report produced due to the handover of the clerk’s role</w:t>
            </w:r>
            <w:r>
              <w:rPr>
                <w:rFonts w:ascii="Cambria" w:hAnsi="Cambria" w:cs="Calibri"/>
                <w:bCs/>
                <w:szCs w:val="24"/>
              </w:rPr>
              <w:t>.</w:t>
            </w:r>
          </w:p>
          <w:p w14:paraId="65EF0359" w14:textId="1D60685E" w:rsidR="008C3D28" w:rsidRDefault="008C3D28" w:rsidP="00F06FE1">
            <w:pPr>
              <w:jc w:val="both"/>
              <w:rPr>
                <w:rFonts w:ascii="Cambria" w:hAnsi="Cambria" w:cs="Calibri"/>
                <w:bCs/>
                <w:szCs w:val="24"/>
              </w:rPr>
            </w:pPr>
          </w:p>
          <w:p w14:paraId="16909B5E" w14:textId="66EB108A" w:rsidR="008C3D28" w:rsidRDefault="00467703" w:rsidP="00F06FE1">
            <w:pPr>
              <w:jc w:val="both"/>
              <w:rPr>
                <w:rFonts w:ascii="Cambria" w:hAnsi="Cambria" w:cs="Calibri"/>
                <w:bCs/>
                <w:szCs w:val="24"/>
              </w:rPr>
            </w:pPr>
            <w:r>
              <w:rPr>
                <w:rFonts w:ascii="Cambria" w:hAnsi="Cambria" w:cs="Calibri"/>
                <w:bCs/>
                <w:szCs w:val="24"/>
              </w:rPr>
              <w:t>Correspondence</w:t>
            </w:r>
            <w:r w:rsidR="008C3D28">
              <w:rPr>
                <w:rFonts w:ascii="Cambria" w:hAnsi="Cambria" w:cs="Calibri"/>
                <w:bCs/>
                <w:szCs w:val="24"/>
              </w:rPr>
              <w:t xml:space="preserve"> was received in the period from </w:t>
            </w:r>
            <w:r w:rsidR="00B62F52">
              <w:rPr>
                <w:rFonts w:ascii="Cambria" w:hAnsi="Cambria" w:cs="Calibri"/>
                <w:bCs/>
                <w:szCs w:val="24"/>
              </w:rPr>
              <w:t>D</w:t>
            </w:r>
            <w:r w:rsidR="008C3D28">
              <w:rPr>
                <w:rFonts w:ascii="Cambria" w:hAnsi="Cambria" w:cs="Calibri"/>
                <w:bCs/>
                <w:szCs w:val="24"/>
              </w:rPr>
              <w:t>u</w:t>
            </w:r>
            <w:r w:rsidR="00B62F52">
              <w:rPr>
                <w:rFonts w:ascii="Cambria" w:hAnsi="Cambria" w:cs="Calibri"/>
                <w:bCs/>
                <w:szCs w:val="24"/>
              </w:rPr>
              <w:t>n</w:t>
            </w:r>
            <w:r w:rsidR="008C3D28">
              <w:rPr>
                <w:rFonts w:ascii="Cambria" w:hAnsi="Cambria" w:cs="Calibri"/>
                <w:bCs/>
                <w:szCs w:val="24"/>
              </w:rPr>
              <w:t xml:space="preserve">vant rugby club </w:t>
            </w:r>
            <w:r w:rsidR="00B62F52">
              <w:rPr>
                <w:rFonts w:ascii="Cambria" w:hAnsi="Cambria" w:cs="Calibri"/>
                <w:bCs/>
                <w:szCs w:val="24"/>
              </w:rPr>
              <w:t xml:space="preserve">Alan Bevan </w:t>
            </w:r>
            <w:r w:rsidR="008C3D28">
              <w:rPr>
                <w:rFonts w:ascii="Cambria" w:hAnsi="Cambria" w:cs="Calibri"/>
                <w:bCs/>
                <w:szCs w:val="24"/>
              </w:rPr>
              <w:t xml:space="preserve">asking </w:t>
            </w:r>
            <w:r w:rsidR="00014DB9">
              <w:rPr>
                <w:rFonts w:ascii="Cambria" w:hAnsi="Cambria" w:cs="Calibri"/>
                <w:bCs/>
                <w:szCs w:val="24"/>
              </w:rPr>
              <w:t>the community to join a Jubilee big lunch event on sat 4/6/22, councillors had corresponded prior to the meeting the feeling was that people would be unlikely to travel to Dunvant for an event. Councillor discussed holding a summer event.</w:t>
            </w:r>
            <w:r w:rsidR="00B62F52">
              <w:rPr>
                <w:rFonts w:ascii="Cambria" w:hAnsi="Cambria" w:cs="Calibri"/>
                <w:bCs/>
                <w:szCs w:val="24"/>
              </w:rPr>
              <w:t xml:space="preserve"> Looking for funding.</w:t>
            </w:r>
          </w:p>
          <w:p w14:paraId="63D568B2" w14:textId="0D1E4DFB" w:rsidR="00B62F52" w:rsidRDefault="00B62F52" w:rsidP="00F06FE1">
            <w:pPr>
              <w:jc w:val="both"/>
              <w:rPr>
                <w:rFonts w:ascii="Cambria" w:hAnsi="Cambria" w:cs="Calibri"/>
                <w:bCs/>
                <w:szCs w:val="24"/>
              </w:rPr>
            </w:pPr>
          </w:p>
          <w:p w14:paraId="5EA25D70" w14:textId="2D2488A0" w:rsidR="00B62F52" w:rsidRDefault="00B62F52" w:rsidP="00F06FE1">
            <w:pPr>
              <w:jc w:val="both"/>
              <w:rPr>
                <w:rFonts w:ascii="Cambria" w:hAnsi="Cambria" w:cs="Calibri"/>
                <w:bCs/>
                <w:szCs w:val="24"/>
              </w:rPr>
            </w:pPr>
            <w:r>
              <w:rPr>
                <w:rFonts w:ascii="Cambria" w:hAnsi="Cambria" w:cs="Calibri"/>
                <w:color w:val="000000"/>
                <w:sz w:val="22"/>
                <w:szCs w:val="22"/>
              </w:rPr>
              <w:t xml:space="preserve">Coastal Housing </w:t>
            </w:r>
            <w:r>
              <w:rPr>
                <w:rFonts w:ascii="Cambria" w:hAnsi="Cambria" w:cs="Calibri"/>
                <w:color w:val="000000"/>
                <w:sz w:val="22"/>
                <w:szCs w:val="22"/>
              </w:rPr>
              <w:t>Geraint John Planning seeking to hire the Community Centre on 23 March from 4:00pm – 8:00pm, again to answer any queries that residents may have in respect of the proposed residential development on Tirmynydd Road</w:t>
            </w:r>
          </w:p>
          <w:p w14:paraId="339C13DB" w14:textId="1198C201" w:rsidR="008C3D28" w:rsidRPr="008C3D28" w:rsidRDefault="008C3D28" w:rsidP="00F06FE1">
            <w:pPr>
              <w:jc w:val="both"/>
              <w:rPr>
                <w:rFonts w:ascii="Cambria" w:hAnsi="Cambria" w:cs="Calibri"/>
                <w:bCs/>
                <w:szCs w:val="24"/>
              </w:rPr>
            </w:pPr>
          </w:p>
        </w:tc>
        <w:tc>
          <w:tcPr>
            <w:tcW w:w="1192" w:type="dxa"/>
            <w:shd w:val="clear" w:color="auto" w:fill="auto"/>
          </w:tcPr>
          <w:p w14:paraId="05B282AB" w14:textId="77777777" w:rsidR="008C3D28" w:rsidRPr="00A4117B" w:rsidRDefault="008C3D28" w:rsidP="0084042D">
            <w:pPr>
              <w:jc w:val="center"/>
              <w:rPr>
                <w:rFonts w:ascii="Cambria" w:hAnsi="Cambria" w:cs="Calibri"/>
                <w:b/>
              </w:rPr>
            </w:pPr>
          </w:p>
        </w:tc>
      </w:tr>
      <w:tr w:rsidR="008C3D28" w:rsidRPr="00A4117B" w14:paraId="42A7631C" w14:textId="77777777" w:rsidTr="00467703">
        <w:tc>
          <w:tcPr>
            <w:tcW w:w="534" w:type="dxa"/>
            <w:shd w:val="clear" w:color="auto" w:fill="EAF1DD" w:themeFill="accent3" w:themeFillTint="33"/>
          </w:tcPr>
          <w:p w14:paraId="222CAAD4" w14:textId="77777777" w:rsidR="008C3D28" w:rsidRDefault="008C3D28" w:rsidP="00A4117B">
            <w:pPr>
              <w:jc w:val="center"/>
              <w:rPr>
                <w:rFonts w:ascii="Cambria" w:hAnsi="Cambria" w:cs="Calibri"/>
                <w:b/>
              </w:rPr>
            </w:pPr>
          </w:p>
        </w:tc>
        <w:tc>
          <w:tcPr>
            <w:tcW w:w="7516" w:type="dxa"/>
            <w:shd w:val="clear" w:color="auto" w:fill="EAF1DD" w:themeFill="accent3" w:themeFillTint="33"/>
          </w:tcPr>
          <w:p w14:paraId="26A248E2" w14:textId="092725CB" w:rsidR="008C3D28" w:rsidRPr="008C3D28" w:rsidRDefault="008C3D28" w:rsidP="00F06FE1">
            <w:pPr>
              <w:jc w:val="both"/>
              <w:rPr>
                <w:rFonts w:ascii="Cambria" w:hAnsi="Cambria" w:cs="Calibri"/>
                <w:b/>
                <w:szCs w:val="24"/>
                <w:u w:val="single"/>
              </w:rPr>
            </w:pPr>
            <w:r w:rsidRPr="008C3D28">
              <w:rPr>
                <w:rFonts w:ascii="Cambria" w:hAnsi="Cambria" w:cs="Calibri"/>
                <w:b/>
                <w:szCs w:val="24"/>
                <w:u w:val="single"/>
              </w:rPr>
              <w:t>7.0 Sub-Committee Reports</w:t>
            </w:r>
          </w:p>
        </w:tc>
        <w:tc>
          <w:tcPr>
            <w:tcW w:w="1192" w:type="dxa"/>
            <w:shd w:val="clear" w:color="auto" w:fill="EAF1DD" w:themeFill="accent3" w:themeFillTint="33"/>
          </w:tcPr>
          <w:p w14:paraId="3AD2C39E" w14:textId="77777777" w:rsidR="008C3D28" w:rsidRPr="00A4117B" w:rsidRDefault="008C3D28" w:rsidP="0084042D">
            <w:pPr>
              <w:jc w:val="center"/>
              <w:rPr>
                <w:rFonts w:ascii="Cambria" w:hAnsi="Cambria" w:cs="Calibri"/>
                <w:b/>
              </w:rPr>
            </w:pPr>
          </w:p>
        </w:tc>
      </w:tr>
      <w:tr w:rsidR="008C3D28" w:rsidRPr="00A4117B" w14:paraId="5ED6D568" w14:textId="77777777" w:rsidTr="0027065C">
        <w:tc>
          <w:tcPr>
            <w:tcW w:w="534" w:type="dxa"/>
            <w:shd w:val="clear" w:color="auto" w:fill="auto"/>
          </w:tcPr>
          <w:p w14:paraId="4F10EF22" w14:textId="77777777" w:rsidR="008C3D28" w:rsidRDefault="008C3D28" w:rsidP="00A4117B">
            <w:pPr>
              <w:jc w:val="center"/>
              <w:rPr>
                <w:rFonts w:ascii="Cambria" w:hAnsi="Cambria" w:cs="Calibri"/>
                <w:b/>
              </w:rPr>
            </w:pPr>
          </w:p>
          <w:p w14:paraId="462314AD" w14:textId="41152A20" w:rsidR="0027065C" w:rsidRDefault="0027065C" w:rsidP="00A4117B">
            <w:pPr>
              <w:jc w:val="center"/>
              <w:rPr>
                <w:rFonts w:ascii="Cambria" w:hAnsi="Cambria" w:cs="Calibri"/>
                <w:b/>
              </w:rPr>
            </w:pPr>
            <w:r>
              <w:rPr>
                <w:rFonts w:ascii="Cambria" w:hAnsi="Cambria" w:cs="Calibri"/>
                <w:b/>
              </w:rPr>
              <w:t>187</w:t>
            </w:r>
            <w:r w:rsidR="003B079C">
              <w:rPr>
                <w:rFonts w:ascii="Cambria" w:hAnsi="Cambria" w:cs="Calibri"/>
                <w:b/>
              </w:rPr>
              <w:t>7</w:t>
            </w:r>
          </w:p>
        </w:tc>
        <w:tc>
          <w:tcPr>
            <w:tcW w:w="7516" w:type="dxa"/>
            <w:shd w:val="clear" w:color="auto" w:fill="auto"/>
          </w:tcPr>
          <w:p w14:paraId="7EBCEF09" w14:textId="77777777" w:rsidR="008C3D28" w:rsidRDefault="008C3D28" w:rsidP="00F06FE1">
            <w:pPr>
              <w:jc w:val="both"/>
              <w:rPr>
                <w:rFonts w:ascii="Cambria" w:hAnsi="Cambria" w:cs="Calibri"/>
                <w:bCs/>
                <w:szCs w:val="24"/>
              </w:rPr>
            </w:pPr>
          </w:p>
          <w:p w14:paraId="5E6A65BE" w14:textId="77777777" w:rsidR="008C3D28" w:rsidRDefault="008C3D28" w:rsidP="00F06FE1">
            <w:pPr>
              <w:jc w:val="both"/>
              <w:rPr>
                <w:rFonts w:ascii="Cambria" w:hAnsi="Cambria" w:cs="Calibri"/>
                <w:bCs/>
                <w:szCs w:val="24"/>
              </w:rPr>
            </w:pPr>
            <w:r>
              <w:rPr>
                <w:rFonts w:ascii="Cambria" w:hAnsi="Cambria" w:cs="Calibri"/>
                <w:bCs/>
                <w:szCs w:val="24"/>
              </w:rPr>
              <w:t>No sub-committee reports to discuss</w:t>
            </w:r>
          </w:p>
          <w:p w14:paraId="4ADD0FEE" w14:textId="312B1FA9" w:rsidR="008C3D28" w:rsidRDefault="008C3D28" w:rsidP="00F06FE1">
            <w:pPr>
              <w:jc w:val="both"/>
              <w:rPr>
                <w:rFonts w:ascii="Cambria" w:hAnsi="Cambria" w:cs="Calibri"/>
                <w:bCs/>
                <w:szCs w:val="24"/>
              </w:rPr>
            </w:pPr>
          </w:p>
        </w:tc>
        <w:tc>
          <w:tcPr>
            <w:tcW w:w="1192" w:type="dxa"/>
            <w:shd w:val="clear" w:color="auto" w:fill="auto"/>
          </w:tcPr>
          <w:p w14:paraId="1DB90A8F" w14:textId="77777777" w:rsidR="008C3D28" w:rsidRPr="00A4117B" w:rsidRDefault="008C3D28" w:rsidP="0084042D">
            <w:pPr>
              <w:jc w:val="center"/>
              <w:rPr>
                <w:rFonts w:ascii="Cambria" w:hAnsi="Cambria" w:cs="Calibri"/>
                <w:b/>
              </w:rPr>
            </w:pPr>
          </w:p>
        </w:tc>
      </w:tr>
      <w:tr w:rsidR="008C3D28" w:rsidRPr="00A4117B" w14:paraId="1EBB5518" w14:textId="77777777" w:rsidTr="00467703">
        <w:tc>
          <w:tcPr>
            <w:tcW w:w="534" w:type="dxa"/>
            <w:shd w:val="clear" w:color="auto" w:fill="EAF1DD" w:themeFill="accent3" w:themeFillTint="33"/>
          </w:tcPr>
          <w:p w14:paraId="2DEC4C06" w14:textId="77777777" w:rsidR="008C3D28" w:rsidRPr="008C3D28" w:rsidRDefault="008C3D28" w:rsidP="00A4117B">
            <w:pPr>
              <w:jc w:val="center"/>
              <w:rPr>
                <w:rFonts w:ascii="Cambria" w:hAnsi="Cambria" w:cs="Calibri"/>
                <w:b/>
                <w:u w:val="single"/>
              </w:rPr>
            </w:pPr>
          </w:p>
        </w:tc>
        <w:tc>
          <w:tcPr>
            <w:tcW w:w="7516" w:type="dxa"/>
            <w:shd w:val="clear" w:color="auto" w:fill="EAF1DD" w:themeFill="accent3" w:themeFillTint="33"/>
          </w:tcPr>
          <w:p w14:paraId="5D2D55A6" w14:textId="6CB843F8" w:rsidR="008C3D28" w:rsidRPr="008C3D28" w:rsidRDefault="008C3D28" w:rsidP="00F06FE1">
            <w:pPr>
              <w:jc w:val="both"/>
              <w:rPr>
                <w:rFonts w:ascii="Cambria" w:hAnsi="Cambria" w:cs="Calibri"/>
                <w:b/>
                <w:szCs w:val="24"/>
                <w:u w:val="single"/>
              </w:rPr>
            </w:pPr>
            <w:r w:rsidRPr="008C3D28">
              <w:rPr>
                <w:rFonts w:ascii="Cambria" w:hAnsi="Cambria" w:cs="Calibri"/>
                <w:b/>
                <w:szCs w:val="24"/>
                <w:u w:val="single"/>
              </w:rPr>
              <w:t>8.0 Accounts for Payment</w:t>
            </w:r>
          </w:p>
        </w:tc>
        <w:tc>
          <w:tcPr>
            <w:tcW w:w="1192" w:type="dxa"/>
            <w:shd w:val="clear" w:color="auto" w:fill="EAF1DD" w:themeFill="accent3" w:themeFillTint="33"/>
          </w:tcPr>
          <w:p w14:paraId="2F3BA87B" w14:textId="77777777" w:rsidR="008C3D28" w:rsidRPr="008C3D28" w:rsidRDefault="008C3D28" w:rsidP="0084042D">
            <w:pPr>
              <w:jc w:val="center"/>
              <w:rPr>
                <w:rFonts w:ascii="Cambria" w:hAnsi="Cambria" w:cs="Calibri"/>
                <w:b/>
                <w:u w:val="single"/>
              </w:rPr>
            </w:pPr>
          </w:p>
        </w:tc>
      </w:tr>
      <w:tr w:rsidR="008C3D28" w:rsidRPr="00A4117B" w14:paraId="2C4B5176" w14:textId="77777777" w:rsidTr="0027065C">
        <w:tc>
          <w:tcPr>
            <w:tcW w:w="534" w:type="dxa"/>
            <w:shd w:val="clear" w:color="auto" w:fill="auto"/>
          </w:tcPr>
          <w:p w14:paraId="665845A1" w14:textId="77777777" w:rsidR="008C3D28" w:rsidRDefault="008C3D28" w:rsidP="00A4117B">
            <w:pPr>
              <w:jc w:val="center"/>
              <w:rPr>
                <w:rFonts w:ascii="Cambria" w:hAnsi="Cambria" w:cs="Calibri"/>
                <w:b/>
                <w:u w:val="single"/>
              </w:rPr>
            </w:pPr>
          </w:p>
          <w:p w14:paraId="4F6EBB10" w14:textId="20E757E9" w:rsidR="0027065C" w:rsidRPr="003B079C" w:rsidRDefault="0027065C" w:rsidP="00A4117B">
            <w:pPr>
              <w:jc w:val="center"/>
              <w:rPr>
                <w:rFonts w:ascii="Cambria" w:hAnsi="Cambria" w:cs="Calibri"/>
                <w:b/>
              </w:rPr>
            </w:pPr>
            <w:r w:rsidRPr="003B079C">
              <w:rPr>
                <w:rFonts w:ascii="Cambria" w:hAnsi="Cambria" w:cs="Calibri"/>
                <w:b/>
              </w:rPr>
              <w:t>187</w:t>
            </w:r>
            <w:r w:rsidR="003B079C" w:rsidRPr="003B079C">
              <w:rPr>
                <w:rFonts w:ascii="Cambria" w:hAnsi="Cambria" w:cs="Calibri"/>
                <w:b/>
              </w:rPr>
              <w:t>8</w:t>
            </w:r>
          </w:p>
        </w:tc>
        <w:tc>
          <w:tcPr>
            <w:tcW w:w="7516" w:type="dxa"/>
            <w:shd w:val="clear" w:color="auto" w:fill="auto"/>
          </w:tcPr>
          <w:p w14:paraId="22238E5F" w14:textId="77777777" w:rsidR="008C3D28" w:rsidRDefault="008C3D28" w:rsidP="00F06FE1">
            <w:pPr>
              <w:jc w:val="both"/>
              <w:rPr>
                <w:rFonts w:ascii="Cambria" w:hAnsi="Cambria" w:cs="Calibri"/>
                <w:b/>
                <w:szCs w:val="24"/>
                <w:u w:val="single"/>
              </w:rPr>
            </w:pPr>
          </w:p>
          <w:p w14:paraId="2429B088" w14:textId="092CBDA4" w:rsidR="008C3D28" w:rsidRDefault="008C3D28" w:rsidP="00F06FE1">
            <w:pPr>
              <w:jc w:val="both"/>
              <w:rPr>
                <w:rFonts w:ascii="Cambria" w:hAnsi="Cambria" w:cs="Calibri"/>
                <w:bCs/>
                <w:szCs w:val="24"/>
              </w:rPr>
            </w:pPr>
            <w:r w:rsidRPr="008C3D28">
              <w:rPr>
                <w:rFonts w:ascii="Cambria" w:hAnsi="Cambria" w:cs="Calibri"/>
                <w:bCs/>
                <w:szCs w:val="24"/>
              </w:rPr>
              <w:t>The monthly accounts had been prepared by the outgoing clerk</w:t>
            </w:r>
            <w:r w:rsidR="00014DB9">
              <w:rPr>
                <w:rFonts w:ascii="Cambria" w:hAnsi="Cambria" w:cs="Calibri"/>
                <w:bCs/>
                <w:szCs w:val="24"/>
              </w:rPr>
              <w:t xml:space="preserve"> Andrew Rogers</w:t>
            </w:r>
            <w:r w:rsidRPr="008C3D28">
              <w:rPr>
                <w:rFonts w:ascii="Cambria" w:hAnsi="Cambria" w:cs="Calibri"/>
                <w:bCs/>
                <w:szCs w:val="24"/>
              </w:rPr>
              <w:t xml:space="preserve"> and had been circulated prior to the meeting. </w:t>
            </w:r>
            <w:r>
              <w:rPr>
                <w:rFonts w:ascii="Cambria" w:hAnsi="Cambria" w:cs="Calibri"/>
                <w:bCs/>
                <w:szCs w:val="24"/>
              </w:rPr>
              <w:t xml:space="preserve">There were no clarifications required. </w:t>
            </w:r>
            <w:r w:rsidRPr="008C3D28">
              <w:rPr>
                <w:rFonts w:ascii="Cambria" w:hAnsi="Cambria" w:cs="Calibri"/>
                <w:bCs/>
                <w:szCs w:val="24"/>
              </w:rPr>
              <w:t xml:space="preserve">The accounts were </w:t>
            </w:r>
            <w:r>
              <w:rPr>
                <w:rFonts w:ascii="Cambria" w:hAnsi="Cambria" w:cs="Calibri"/>
                <w:bCs/>
                <w:szCs w:val="24"/>
              </w:rPr>
              <w:t>proposed by Cllr Glover and seconded by Cllr Jones. All councillor</w:t>
            </w:r>
            <w:r w:rsidR="00014DB9">
              <w:rPr>
                <w:rFonts w:ascii="Cambria" w:hAnsi="Cambria" w:cs="Calibri"/>
                <w:bCs/>
                <w:szCs w:val="24"/>
              </w:rPr>
              <w:t>s</w:t>
            </w:r>
            <w:r>
              <w:rPr>
                <w:rFonts w:ascii="Cambria" w:hAnsi="Cambria" w:cs="Calibri"/>
                <w:bCs/>
                <w:szCs w:val="24"/>
              </w:rPr>
              <w:t xml:space="preserve"> present accepted the accounts for payment</w:t>
            </w:r>
          </w:p>
          <w:p w14:paraId="660B261C" w14:textId="37070A7A" w:rsidR="008C3D28" w:rsidRPr="008C3D28" w:rsidRDefault="008C3D28" w:rsidP="00F06FE1">
            <w:pPr>
              <w:jc w:val="both"/>
              <w:rPr>
                <w:rFonts w:ascii="Cambria" w:hAnsi="Cambria" w:cs="Calibri"/>
                <w:bCs/>
                <w:szCs w:val="24"/>
              </w:rPr>
            </w:pPr>
          </w:p>
        </w:tc>
        <w:tc>
          <w:tcPr>
            <w:tcW w:w="1192" w:type="dxa"/>
            <w:shd w:val="clear" w:color="auto" w:fill="auto"/>
          </w:tcPr>
          <w:p w14:paraId="54C1DD15" w14:textId="77777777" w:rsidR="008C3D28" w:rsidRPr="008C3D28" w:rsidRDefault="008C3D28" w:rsidP="0084042D">
            <w:pPr>
              <w:jc w:val="center"/>
              <w:rPr>
                <w:rFonts w:ascii="Cambria" w:hAnsi="Cambria" w:cs="Calibri"/>
                <w:b/>
                <w:u w:val="single"/>
              </w:rPr>
            </w:pPr>
          </w:p>
        </w:tc>
      </w:tr>
      <w:tr w:rsidR="00B5545C" w:rsidRPr="00A4117B" w14:paraId="651AFA1F" w14:textId="77777777" w:rsidTr="00467703">
        <w:tc>
          <w:tcPr>
            <w:tcW w:w="534" w:type="dxa"/>
            <w:shd w:val="clear" w:color="auto" w:fill="EAF1DD" w:themeFill="accent3" w:themeFillTint="33"/>
          </w:tcPr>
          <w:p w14:paraId="13292B67" w14:textId="77777777" w:rsidR="00B5545C" w:rsidRDefault="00B5545C" w:rsidP="00A4117B">
            <w:pPr>
              <w:jc w:val="center"/>
              <w:rPr>
                <w:rFonts w:ascii="Cambria" w:hAnsi="Cambria" w:cs="Calibri"/>
                <w:b/>
              </w:rPr>
            </w:pPr>
          </w:p>
        </w:tc>
        <w:tc>
          <w:tcPr>
            <w:tcW w:w="7516" w:type="dxa"/>
            <w:shd w:val="clear" w:color="auto" w:fill="EAF1DD" w:themeFill="accent3" w:themeFillTint="33"/>
          </w:tcPr>
          <w:p w14:paraId="2D72B8AE" w14:textId="43477130" w:rsidR="00B5545C" w:rsidRPr="00A4117B" w:rsidRDefault="00014DB9" w:rsidP="00F06FE1">
            <w:pPr>
              <w:jc w:val="both"/>
              <w:rPr>
                <w:rFonts w:ascii="Cambria" w:hAnsi="Cambria" w:cs="Calibri"/>
                <w:b/>
                <w:szCs w:val="24"/>
                <w:u w:val="single"/>
              </w:rPr>
            </w:pPr>
            <w:r>
              <w:rPr>
                <w:rFonts w:ascii="Cambria" w:hAnsi="Cambria" w:cs="Calibri"/>
                <w:b/>
                <w:szCs w:val="24"/>
                <w:u w:val="single"/>
              </w:rPr>
              <w:t xml:space="preserve">9.0 </w:t>
            </w:r>
            <w:r w:rsidR="005B1430">
              <w:rPr>
                <w:rFonts w:ascii="Cambria" w:hAnsi="Cambria" w:cs="Calibri"/>
                <w:b/>
                <w:szCs w:val="24"/>
                <w:u w:val="single"/>
              </w:rPr>
              <w:t xml:space="preserve">Community </w:t>
            </w:r>
            <w:r>
              <w:rPr>
                <w:rFonts w:ascii="Cambria" w:hAnsi="Cambria" w:cs="Calibri"/>
                <w:b/>
                <w:szCs w:val="24"/>
                <w:u w:val="single"/>
              </w:rPr>
              <w:t xml:space="preserve">Communication, </w:t>
            </w:r>
            <w:r w:rsidR="005B1430">
              <w:rPr>
                <w:rFonts w:ascii="Cambria" w:hAnsi="Cambria" w:cs="Calibri"/>
                <w:b/>
                <w:szCs w:val="24"/>
                <w:u w:val="single"/>
              </w:rPr>
              <w:t>Events</w:t>
            </w:r>
            <w:r>
              <w:rPr>
                <w:rFonts w:ascii="Cambria" w:hAnsi="Cambria" w:cs="Calibri"/>
                <w:b/>
                <w:szCs w:val="24"/>
                <w:u w:val="single"/>
              </w:rPr>
              <w:t xml:space="preserve"> and Website</w:t>
            </w:r>
          </w:p>
        </w:tc>
        <w:tc>
          <w:tcPr>
            <w:tcW w:w="1192" w:type="dxa"/>
            <w:shd w:val="clear" w:color="auto" w:fill="EAF1DD" w:themeFill="accent3" w:themeFillTint="33"/>
          </w:tcPr>
          <w:p w14:paraId="2523AFC6" w14:textId="77777777" w:rsidR="00B5545C" w:rsidRPr="00A4117B" w:rsidRDefault="00B5545C" w:rsidP="0084042D">
            <w:pPr>
              <w:jc w:val="center"/>
              <w:rPr>
                <w:rFonts w:ascii="Cambria" w:hAnsi="Cambria" w:cs="Calibri"/>
                <w:b/>
              </w:rPr>
            </w:pPr>
          </w:p>
        </w:tc>
      </w:tr>
      <w:tr w:rsidR="00B62F52" w:rsidRPr="00A4117B" w14:paraId="7ABE039E" w14:textId="77777777" w:rsidTr="00467703">
        <w:tc>
          <w:tcPr>
            <w:tcW w:w="534" w:type="dxa"/>
            <w:shd w:val="clear" w:color="auto" w:fill="EAF1DD" w:themeFill="accent3" w:themeFillTint="33"/>
          </w:tcPr>
          <w:p w14:paraId="09918DE7" w14:textId="77777777" w:rsidR="00B62F52" w:rsidRDefault="00B62F52" w:rsidP="00A4117B">
            <w:pPr>
              <w:jc w:val="center"/>
              <w:rPr>
                <w:rFonts w:ascii="Cambria" w:hAnsi="Cambria" w:cs="Calibri"/>
                <w:b/>
              </w:rPr>
            </w:pPr>
          </w:p>
        </w:tc>
        <w:tc>
          <w:tcPr>
            <w:tcW w:w="7516" w:type="dxa"/>
            <w:shd w:val="clear" w:color="auto" w:fill="EAF1DD" w:themeFill="accent3" w:themeFillTint="33"/>
          </w:tcPr>
          <w:p w14:paraId="2FFD9D47" w14:textId="64DD6F23" w:rsidR="00B62F52" w:rsidRDefault="00CC5742" w:rsidP="00F06FE1">
            <w:pPr>
              <w:jc w:val="both"/>
              <w:rPr>
                <w:rFonts w:ascii="Cambria" w:hAnsi="Cambria" w:cs="Calibri"/>
                <w:b/>
                <w:szCs w:val="24"/>
                <w:u w:val="single"/>
              </w:rPr>
            </w:pPr>
            <w:r>
              <w:rPr>
                <w:rFonts w:ascii="Cambria" w:hAnsi="Cambria" w:cs="Calibri"/>
                <w:b/>
                <w:szCs w:val="24"/>
                <w:u w:val="single"/>
              </w:rPr>
              <w:t xml:space="preserve">9.1 </w:t>
            </w:r>
            <w:r w:rsidR="00B62F52">
              <w:rPr>
                <w:rFonts w:ascii="Cambria" w:hAnsi="Cambria" w:cs="Calibri"/>
                <w:b/>
                <w:szCs w:val="24"/>
                <w:u w:val="single"/>
              </w:rPr>
              <w:t>Communication</w:t>
            </w:r>
          </w:p>
        </w:tc>
        <w:tc>
          <w:tcPr>
            <w:tcW w:w="1192" w:type="dxa"/>
            <w:shd w:val="clear" w:color="auto" w:fill="EAF1DD" w:themeFill="accent3" w:themeFillTint="33"/>
          </w:tcPr>
          <w:p w14:paraId="2F8775C6" w14:textId="77777777" w:rsidR="00B62F52" w:rsidRPr="00A4117B" w:rsidRDefault="00B62F52" w:rsidP="0084042D">
            <w:pPr>
              <w:jc w:val="center"/>
              <w:rPr>
                <w:rFonts w:ascii="Cambria" w:hAnsi="Cambria" w:cs="Calibri"/>
                <w:b/>
              </w:rPr>
            </w:pPr>
          </w:p>
        </w:tc>
      </w:tr>
      <w:tr w:rsidR="00B62F52" w:rsidRPr="00A4117B" w14:paraId="3139417F" w14:textId="77777777" w:rsidTr="0027065C">
        <w:tc>
          <w:tcPr>
            <w:tcW w:w="534" w:type="dxa"/>
            <w:shd w:val="clear" w:color="auto" w:fill="auto"/>
          </w:tcPr>
          <w:p w14:paraId="35EF2BF3" w14:textId="77777777" w:rsidR="00B62F52" w:rsidRDefault="00B62F52" w:rsidP="00A4117B">
            <w:pPr>
              <w:jc w:val="center"/>
              <w:rPr>
                <w:rFonts w:ascii="Cambria" w:hAnsi="Cambria" w:cs="Calibri"/>
                <w:b/>
              </w:rPr>
            </w:pPr>
          </w:p>
          <w:p w14:paraId="440377CE" w14:textId="18F7B1AF" w:rsidR="00816319" w:rsidRDefault="0027065C" w:rsidP="00A4117B">
            <w:pPr>
              <w:jc w:val="center"/>
              <w:rPr>
                <w:rFonts w:ascii="Cambria" w:hAnsi="Cambria" w:cs="Calibri"/>
                <w:b/>
              </w:rPr>
            </w:pPr>
            <w:r>
              <w:rPr>
                <w:rFonts w:ascii="Cambria" w:hAnsi="Cambria" w:cs="Calibri"/>
                <w:b/>
              </w:rPr>
              <w:lastRenderedPageBreak/>
              <w:t>187</w:t>
            </w:r>
            <w:r w:rsidR="003B079C">
              <w:rPr>
                <w:rFonts w:ascii="Cambria" w:hAnsi="Cambria" w:cs="Calibri"/>
                <w:b/>
              </w:rPr>
              <w:t>9</w:t>
            </w:r>
          </w:p>
        </w:tc>
        <w:tc>
          <w:tcPr>
            <w:tcW w:w="7516" w:type="dxa"/>
            <w:shd w:val="clear" w:color="auto" w:fill="auto"/>
          </w:tcPr>
          <w:p w14:paraId="49580CF2" w14:textId="77777777" w:rsidR="00816319" w:rsidRDefault="00816319" w:rsidP="00B62F52">
            <w:pPr>
              <w:jc w:val="both"/>
              <w:rPr>
                <w:rFonts w:ascii="Cambria" w:hAnsi="Cambria" w:cs="Calibri"/>
              </w:rPr>
            </w:pPr>
          </w:p>
          <w:p w14:paraId="2C2B6E76" w14:textId="3375CD77" w:rsidR="00B62F52" w:rsidRDefault="00B62F52" w:rsidP="00B62F52">
            <w:pPr>
              <w:jc w:val="both"/>
              <w:rPr>
                <w:rFonts w:ascii="Cambria" w:hAnsi="Cambria" w:cs="Calibri"/>
              </w:rPr>
            </w:pPr>
            <w:r>
              <w:rPr>
                <w:rFonts w:ascii="Cambria" w:hAnsi="Cambria" w:cs="Calibri"/>
              </w:rPr>
              <w:lastRenderedPageBreak/>
              <w:t>Important to get the minutes distributed in the community</w:t>
            </w:r>
          </w:p>
          <w:p w14:paraId="517D9096" w14:textId="3AC6B1C0" w:rsidR="00B62F52" w:rsidRDefault="00B62F52" w:rsidP="00B62F52">
            <w:pPr>
              <w:jc w:val="both"/>
              <w:rPr>
                <w:rFonts w:ascii="Cambria" w:hAnsi="Cambria" w:cs="Calibri"/>
              </w:rPr>
            </w:pPr>
            <w:r>
              <w:rPr>
                <w:rFonts w:ascii="Cambria" w:hAnsi="Cambria" w:cs="Calibri"/>
              </w:rPr>
              <w:t xml:space="preserve">Newsletters have been issued and most have been delivered, Cllr Hood-Williams </w:t>
            </w:r>
            <w:r w:rsidR="00467703">
              <w:rPr>
                <w:rFonts w:ascii="Cambria" w:hAnsi="Cambria" w:cs="Calibri"/>
              </w:rPr>
              <w:t>congratulated</w:t>
            </w:r>
            <w:r>
              <w:rPr>
                <w:rFonts w:ascii="Cambria" w:hAnsi="Cambria" w:cs="Calibri"/>
              </w:rPr>
              <w:t xml:space="preserve"> Cllr Glover on an excellent newsletter. Councillors reported good feedback from the community whilst delivering the newsletters</w:t>
            </w:r>
          </w:p>
          <w:p w14:paraId="5417E151" w14:textId="51F57B07" w:rsidR="00816319" w:rsidRDefault="00816319" w:rsidP="00B62F52">
            <w:pPr>
              <w:jc w:val="both"/>
              <w:rPr>
                <w:rFonts w:ascii="Cambria" w:hAnsi="Cambria" w:cs="Calibri"/>
                <w:b/>
                <w:szCs w:val="24"/>
                <w:u w:val="single"/>
              </w:rPr>
            </w:pPr>
          </w:p>
        </w:tc>
        <w:tc>
          <w:tcPr>
            <w:tcW w:w="1192" w:type="dxa"/>
            <w:shd w:val="clear" w:color="auto" w:fill="auto"/>
          </w:tcPr>
          <w:p w14:paraId="332BC535" w14:textId="77777777" w:rsidR="00B62F52" w:rsidRPr="00A4117B" w:rsidRDefault="00B62F52" w:rsidP="0084042D">
            <w:pPr>
              <w:jc w:val="center"/>
              <w:rPr>
                <w:rFonts w:ascii="Cambria" w:hAnsi="Cambria" w:cs="Calibri"/>
                <w:b/>
              </w:rPr>
            </w:pPr>
          </w:p>
        </w:tc>
      </w:tr>
      <w:tr w:rsidR="00B62F52" w:rsidRPr="00A4117B" w14:paraId="5D134BF7" w14:textId="77777777" w:rsidTr="00467703">
        <w:tc>
          <w:tcPr>
            <w:tcW w:w="534" w:type="dxa"/>
            <w:shd w:val="clear" w:color="auto" w:fill="EAF1DD" w:themeFill="accent3" w:themeFillTint="33"/>
          </w:tcPr>
          <w:p w14:paraId="52839B65" w14:textId="77777777" w:rsidR="00B62F52" w:rsidRDefault="00B62F52" w:rsidP="00A4117B">
            <w:pPr>
              <w:jc w:val="center"/>
              <w:rPr>
                <w:rFonts w:ascii="Cambria" w:hAnsi="Cambria" w:cs="Calibri"/>
                <w:b/>
              </w:rPr>
            </w:pPr>
          </w:p>
        </w:tc>
        <w:tc>
          <w:tcPr>
            <w:tcW w:w="7516" w:type="dxa"/>
            <w:shd w:val="clear" w:color="auto" w:fill="EAF1DD" w:themeFill="accent3" w:themeFillTint="33"/>
          </w:tcPr>
          <w:p w14:paraId="1DED4AA2" w14:textId="3C737474" w:rsidR="00B62F52" w:rsidRDefault="00CC5742" w:rsidP="00B62F52">
            <w:pPr>
              <w:jc w:val="both"/>
              <w:rPr>
                <w:rFonts w:ascii="Cambria" w:hAnsi="Cambria" w:cs="Calibri"/>
              </w:rPr>
            </w:pPr>
            <w:r>
              <w:rPr>
                <w:rFonts w:ascii="Cambria" w:hAnsi="Cambria" w:cs="Calibri"/>
                <w:b/>
                <w:szCs w:val="24"/>
                <w:u w:val="single"/>
              </w:rPr>
              <w:t xml:space="preserve">9.2 </w:t>
            </w:r>
            <w:r w:rsidR="00B62F52" w:rsidRPr="00B62F52">
              <w:rPr>
                <w:rFonts w:ascii="Cambria" w:hAnsi="Cambria" w:cs="Calibri"/>
                <w:b/>
                <w:szCs w:val="24"/>
                <w:u w:val="single"/>
              </w:rPr>
              <w:t>Events</w:t>
            </w:r>
          </w:p>
        </w:tc>
        <w:tc>
          <w:tcPr>
            <w:tcW w:w="1192" w:type="dxa"/>
            <w:shd w:val="clear" w:color="auto" w:fill="EAF1DD" w:themeFill="accent3" w:themeFillTint="33"/>
          </w:tcPr>
          <w:p w14:paraId="3354F3A2" w14:textId="77777777" w:rsidR="00B62F52" w:rsidRPr="00A4117B" w:rsidRDefault="00B62F52" w:rsidP="0084042D">
            <w:pPr>
              <w:jc w:val="center"/>
              <w:rPr>
                <w:rFonts w:ascii="Cambria" w:hAnsi="Cambria" w:cs="Calibri"/>
                <w:b/>
              </w:rPr>
            </w:pPr>
          </w:p>
        </w:tc>
      </w:tr>
      <w:tr w:rsidR="00B62F52" w:rsidRPr="00A4117B" w14:paraId="21D41B87" w14:textId="77777777" w:rsidTr="0027065C">
        <w:tc>
          <w:tcPr>
            <w:tcW w:w="534" w:type="dxa"/>
            <w:shd w:val="clear" w:color="auto" w:fill="auto"/>
          </w:tcPr>
          <w:p w14:paraId="62596DD4" w14:textId="77777777" w:rsidR="00B62F52" w:rsidRDefault="00B62F52" w:rsidP="00A4117B">
            <w:pPr>
              <w:jc w:val="center"/>
              <w:rPr>
                <w:rFonts w:ascii="Cambria" w:hAnsi="Cambria" w:cs="Calibri"/>
                <w:b/>
              </w:rPr>
            </w:pPr>
          </w:p>
          <w:p w14:paraId="685E7581" w14:textId="22038896" w:rsidR="0027065C" w:rsidRDefault="0027065C" w:rsidP="00A4117B">
            <w:pPr>
              <w:jc w:val="center"/>
              <w:rPr>
                <w:rFonts w:ascii="Cambria" w:hAnsi="Cambria" w:cs="Calibri"/>
                <w:b/>
              </w:rPr>
            </w:pPr>
            <w:r>
              <w:rPr>
                <w:rFonts w:ascii="Cambria" w:hAnsi="Cambria" w:cs="Calibri"/>
                <w:b/>
              </w:rPr>
              <w:t>18</w:t>
            </w:r>
            <w:r w:rsidR="003B079C">
              <w:rPr>
                <w:rFonts w:ascii="Cambria" w:hAnsi="Cambria" w:cs="Calibri"/>
                <w:b/>
              </w:rPr>
              <w:t>80</w:t>
            </w:r>
          </w:p>
          <w:p w14:paraId="3A47EF3F" w14:textId="77777777" w:rsidR="0027065C" w:rsidRDefault="0027065C" w:rsidP="00A4117B">
            <w:pPr>
              <w:jc w:val="center"/>
              <w:rPr>
                <w:rFonts w:ascii="Cambria" w:hAnsi="Cambria" w:cs="Calibri"/>
                <w:b/>
              </w:rPr>
            </w:pPr>
          </w:p>
          <w:p w14:paraId="70C0B384" w14:textId="77777777" w:rsidR="0027065C" w:rsidRDefault="0027065C" w:rsidP="00A4117B">
            <w:pPr>
              <w:jc w:val="center"/>
              <w:rPr>
                <w:rFonts w:ascii="Cambria" w:hAnsi="Cambria" w:cs="Calibri"/>
                <w:b/>
              </w:rPr>
            </w:pPr>
          </w:p>
          <w:p w14:paraId="28B52A98" w14:textId="77777777" w:rsidR="0027065C" w:rsidRDefault="0027065C" w:rsidP="00A4117B">
            <w:pPr>
              <w:jc w:val="center"/>
              <w:rPr>
                <w:rFonts w:ascii="Cambria" w:hAnsi="Cambria" w:cs="Calibri"/>
                <w:b/>
              </w:rPr>
            </w:pPr>
          </w:p>
          <w:p w14:paraId="4114EB38" w14:textId="009D6874" w:rsidR="0027065C" w:rsidRDefault="0027065C" w:rsidP="00A4117B">
            <w:pPr>
              <w:jc w:val="center"/>
              <w:rPr>
                <w:rFonts w:ascii="Cambria" w:hAnsi="Cambria" w:cs="Calibri"/>
                <w:b/>
              </w:rPr>
            </w:pPr>
            <w:r>
              <w:rPr>
                <w:rFonts w:ascii="Cambria" w:hAnsi="Cambria" w:cs="Calibri"/>
                <w:b/>
              </w:rPr>
              <w:t>18</w:t>
            </w:r>
            <w:r w:rsidR="003B079C">
              <w:rPr>
                <w:rFonts w:ascii="Cambria" w:hAnsi="Cambria" w:cs="Calibri"/>
                <w:b/>
              </w:rPr>
              <w:t>81</w:t>
            </w:r>
          </w:p>
          <w:p w14:paraId="77FC507A" w14:textId="77777777" w:rsidR="0027065C" w:rsidRDefault="0027065C" w:rsidP="00A4117B">
            <w:pPr>
              <w:jc w:val="center"/>
              <w:rPr>
                <w:rFonts w:ascii="Cambria" w:hAnsi="Cambria" w:cs="Calibri"/>
                <w:b/>
              </w:rPr>
            </w:pPr>
          </w:p>
          <w:p w14:paraId="320AA169" w14:textId="36E2E863" w:rsidR="0027065C" w:rsidRDefault="0027065C" w:rsidP="00A4117B">
            <w:pPr>
              <w:jc w:val="center"/>
              <w:rPr>
                <w:rFonts w:ascii="Cambria" w:hAnsi="Cambria" w:cs="Calibri"/>
                <w:b/>
              </w:rPr>
            </w:pPr>
            <w:r>
              <w:rPr>
                <w:rFonts w:ascii="Cambria" w:hAnsi="Cambria" w:cs="Calibri"/>
                <w:b/>
              </w:rPr>
              <w:t>18</w:t>
            </w:r>
            <w:r w:rsidR="003B079C">
              <w:rPr>
                <w:rFonts w:ascii="Cambria" w:hAnsi="Cambria" w:cs="Calibri"/>
                <w:b/>
              </w:rPr>
              <w:t>82</w:t>
            </w:r>
          </w:p>
        </w:tc>
        <w:tc>
          <w:tcPr>
            <w:tcW w:w="7516" w:type="dxa"/>
            <w:shd w:val="clear" w:color="auto" w:fill="auto"/>
          </w:tcPr>
          <w:p w14:paraId="553BB7D1" w14:textId="77777777" w:rsidR="00816319" w:rsidRDefault="00816319" w:rsidP="00B62F52">
            <w:pPr>
              <w:jc w:val="both"/>
              <w:rPr>
                <w:rFonts w:ascii="Cambria" w:hAnsi="Cambria" w:cs="Calibri"/>
                <w:bCs/>
                <w:szCs w:val="24"/>
              </w:rPr>
            </w:pPr>
          </w:p>
          <w:p w14:paraId="3864315B" w14:textId="6F07A989" w:rsidR="00B62F52" w:rsidRDefault="00B62F52" w:rsidP="00B62F52">
            <w:pPr>
              <w:jc w:val="both"/>
              <w:rPr>
                <w:rFonts w:ascii="Cambria" w:hAnsi="Cambria" w:cs="Calibri"/>
                <w:bCs/>
                <w:szCs w:val="24"/>
              </w:rPr>
            </w:pPr>
            <w:r>
              <w:rPr>
                <w:rFonts w:ascii="Cambria" w:hAnsi="Cambria" w:cs="Calibri"/>
                <w:bCs/>
                <w:szCs w:val="24"/>
              </w:rPr>
              <w:t>Discuss the possibility about the event on the banc, Cllr Glover offered to contact the school PA chair about this. Cllr Smart offered to raise this with Dylan following a school governors</w:t>
            </w:r>
            <w:r>
              <w:rPr>
                <w:rFonts w:ascii="Cambria" w:hAnsi="Cambria" w:cs="Calibri"/>
                <w:bCs/>
                <w:szCs w:val="24"/>
              </w:rPr>
              <w:t xml:space="preserve"> </w:t>
            </w:r>
            <w:r>
              <w:rPr>
                <w:rFonts w:ascii="Cambria" w:hAnsi="Cambria" w:cs="Calibri"/>
                <w:bCs/>
                <w:szCs w:val="24"/>
              </w:rPr>
              <w:t>meeting.</w:t>
            </w:r>
          </w:p>
          <w:p w14:paraId="13FFDA18" w14:textId="77777777" w:rsidR="00816319" w:rsidRDefault="00816319" w:rsidP="00B62F52">
            <w:pPr>
              <w:jc w:val="both"/>
              <w:rPr>
                <w:rFonts w:ascii="Cambria" w:hAnsi="Cambria" w:cs="Calibri"/>
                <w:bCs/>
                <w:szCs w:val="24"/>
              </w:rPr>
            </w:pPr>
          </w:p>
          <w:p w14:paraId="21050351" w14:textId="49EC6AF5" w:rsidR="00B62F52" w:rsidRDefault="00B62F52" w:rsidP="00B62F52">
            <w:pPr>
              <w:jc w:val="both"/>
              <w:rPr>
                <w:rFonts w:ascii="Cambria" w:hAnsi="Cambria" w:cs="Calibri"/>
                <w:bCs/>
                <w:szCs w:val="24"/>
              </w:rPr>
            </w:pPr>
            <w:r>
              <w:rPr>
                <w:rFonts w:ascii="Cambria" w:hAnsi="Cambria" w:cs="Calibri"/>
                <w:bCs/>
                <w:szCs w:val="24"/>
              </w:rPr>
              <w:t>Cllr Smart to speak to commercial marqu</w:t>
            </w:r>
            <w:r w:rsidR="00816319">
              <w:rPr>
                <w:rFonts w:ascii="Cambria" w:hAnsi="Cambria" w:cs="Calibri"/>
                <w:bCs/>
                <w:szCs w:val="24"/>
              </w:rPr>
              <w:t>e</w:t>
            </w:r>
            <w:r>
              <w:rPr>
                <w:rFonts w:ascii="Cambria" w:hAnsi="Cambria" w:cs="Calibri"/>
                <w:bCs/>
                <w:szCs w:val="24"/>
              </w:rPr>
              <w:t>e about the event.</w:t>
            </w:r>
          </w:p>
          <w:p w14:paraId="585CFA43" w14:textId="77777777" w:rsidR="00B62F52" w:rsidRDefault="00B62F52" w:rsidP="00B62F52">
            <w:pPr>
              <w:jc w:val="both"/>
              <w:rPr>
                <w:rFonts w:ascii="Cambria" w:hAnsi="Cambria" w:cs="Calibri"/>
                <w:bCs/>
                <w:szCs w:val="24"/>
              </w:rPr>
            </w:pPr>
          </w:p>
          <w:p w14:paraId="438A0595" w14:textId="778D97E5" w:rsidR="00B62F52" w:rsidRDefault="00B62F52" w:rsidP="00B62F52">
            <w:pPr>
              <w:jc w:val="both"/>
              <w:rPr>
                <w:rFonts w:ascii="Cambria" w:hAnsi="Cambria" w:cs="Calibri"/>
                <w:bCs/>
                <w:szCs w:val="24"/>
              </w:rPr>
            </w:pPr>
            <w:r>
              <w:rPr>
                <w:rFonts w:ascii="Cambria" w:hAnsi="Cambria" w:cs="Calibri"/>
                <w:bCs/>
                <w:szCs w:val="24"/>
              </w:rPr>
              <w:t>Agreed to hold an event sub-committee meeting in 2wks time, Cllr Smart to set this up as a teams call on 31/3/22</w:t>
            </w:r>
            <w:r w:rsidR="00816319">
              <w:rPr>
                <w:rFonts w:ascii="Cambria" w:hAnsi="Cambria" w:cs="Calibri"/>
                <w:bCs/>
                <w:szCs w:val="24"/>
              </w:rPr>
              <w:t>.</w:t>
            </w:r>
          </w:p>
          <w:p w14:paraId="5CDF0A37" w14:textId="76C6488C" w:rsidR="00B62F52" w:rsidRPr="00B62F52" w:rsidRDefault="00B62F52" w:rsidP="00B62F52">
            <w:pPr>
              <w:jc w:val="both"/>
              <w:rPr>
                <w:rFonts w:ascii="Cambria" w:hAnsi="Cambria" w:cs="Calibri"/>
                <w:b/>
                <w:szCs w:val="24"/>
                <w:u w:val="single"/>
              </w:rPr>
            </w:pPr>
          </w:p>
        </w:tc>
        <w:tc>
          <w:tcPr>
            <w:tcW w:w="1192" w:type="dxa"/>
            <w:shd w:val="clear" w:color="auto" w:fill="auto"/>
          </w:tcPr>
          <w:p w14:paraId="1A659344" w14:textId="77777777" w:rsidR="00B62F52" w:rsidRDefault="00B62F52" w:rsidP="0084042D">
            <w:pPr>
              <w:jc w:val="center"/>
              <w:rPr>
                <w:rFonts w:ascii="Cambria" w:hAnsi="Cambria" w:cs="Calibri"/>
                <w:b/>
              </w:rPr>
            </w:pPr>
          </w:p>
          <w:p w14:paraId="4C3362CE" w14:textId="77777777" w:rsidR="00CC5742" w:rsidRDefault="00CC5742" w:rsidP="0084042D">
            <w:pPr>
              <w:jc w:val="center"/>
              <w:rPr>
                <w:rFonts w:ascii="Cambria" w:hAnsi="Cambria" w:cs="Calibri"/>
                <w:b/>
              </w:rPr>
            </w:pPr>
            <w:r>
              <w:rPr>
                <w:rFonts w:ascii="Cambria" w:hAnsi="Cambria" w:cs="Calibri"/>
                <w:b/>
              </w:rPr>
              <w:t>WS 21/3/22</w:t>
            </w:r>
          </w:p>
          <w:p w14:paraId="5B354F8F" w14:textId="77777777" w:rsidR="00CC5742" w:rsidRDefault="00CC5742" w:rsidP="0084042D">
            <w:pPr>
              <w:jc w:val="center"/>
              <w:rPr>
                <w:rFonts w:ascii="Cambria" w:hAnsi="Cambria" w:cs="Calibri"/>
                <w:b/>
              </w:rPr>
            </w:pPr>
          </w:p>
          <w:p w14:paraId="77CF781C" w14:textId="77777777" w:rsidR="00CC5742" w:rsidRDefault="00CC5742" w:rsidP="0084042D">
            <w:pPr>
              <w:jc w:val="center"/>
              <w:rPr>
                <w:rFonts w:ascii="Cambria" w:hAnsi="Cambria" w:cs="Calibri"/>
                <w:b/>
              </w:rPr>
            </w:pPr>
          </w:p>
          <w:p w14:paraId="0D7C4639" w14:textId="77777777" w:rsidR="00CC5742" w:rsidRDefault="00CC5742" w:rsidP="0084042D">
            <w:pPr>
              <w:jc w:val="center"/>
              <w:rPr>
                <w:rFonts w:ascii="Cambria" w:hAnsi="Cambria" w:cs="Calibri"/>
                <w:b/>
              </w:rPr>
            </w:pPr>
            <w:r>
              <w:rPr>
                <w:rFonts w:ascii="Cambria" w:hAnsi="Cambria" w:cs="Calibri"/>
                <w:b/>
              </w:rPr>
              <w:t>WS 31/3/22</w:t>
            </w:r>
          </w:p>
          <w:p w14:paraId="7397CE59" w14:textId="554D6AB4" w:rsidR="00CC5742" w:rsidRPr="00A4117B" w:rsidRDefault="00CC5742" w:rsidP="0084042D">
            <w:pPr>
              <w:jc w:val="center"/>
              <w:rPr>
                <w:rFonts w:ascii="Cambria" w:hAnsi="Cambria" w:cs="Calibri"/>
                <w:b/>
              </w:rPr>
            </w:pPr>
            <w:r>
              <w:rPr>
                <w:rFonts w:ascii="Cambria" w:hAnsi="Cambria" w:cs="Calibri"/>
                <w:b/>
              </w:rPr>
              <w:t>WS 18/3/22</w:t>
            </w:r>
          </w:p>
        </w:tc>
      </w:tr>
      <w:tr w:rsidR="00816319" w:rsidRPr="00A4117B" w14:paraId="208D316E" w14:textId="77777777" w:rsidTr="00467703">
        <w:tc>
          <w:tcPr>
            <w:tcW w:w="534" w:type="dxa"/>
            <w:shd w:val="clear" w:color="auto" w:fill="EAF1DD" w:themeFill="accent3" w:themeFillTint="33"/>
          </w:tcPr>
          <w:p w14:paraId="67D41B6C" w14:textId="77777777" w:rsidR="00816319" w:rsidRDefault="00816319" w:rsidP="00A4117B">
            <w:pPr>
              <w:jc w:val="center"/>
              <w:rPr>
                <w:rFonts w:ascii="Cambria" w:hAnsi="Cambria" w:cs="Calibri"/>
                <w:b/>
              </w:rPr>
            </w:pPr>
          </w:p>
        </w:tc>
        <w:tc>
          <w:tcPr>
            <w:tcW w:w="7516" w:type="dxa"/>
            <w:shd w:val="clear" w:color="auto" w:fill="EAF1DD" w:themeFill="accent3" w:themeFillTint="33"/>
          </w:tcPr>
          <w:p w14:paraId="4F2CE975" w14:textId="3F388D32" w:rsidR="00816319" w:rsidRPr="008717CE" w:rsidRDefault="00816319" w:rsidP="00B62F52">
            <w:pPr>
              <w:jc w:val="both"/>
              <w:rPr>
                <w:rFonts w:ascii="Cambria" w:hAnsi="Cambria" w:cs="Calibri"/>
              </w:rPr>
            </w:pPr>
            <w:r>
              <w:rPr>
                <w:rFonts w:ascii="Cambria" w:hAnsi="Cambria" w:cs="Calibri"/>
                <w:b/>
                <w:bCs/>
                <w:u w:val="single"/>
              </w:rPr>
              <w:t xml:space="preserve">10.0 </w:t>
            </w:r>
            <w:r w:rsidRPr="00A358EF">
              <w:rPr>
                <w:rFonts w:ascii="Cambria" w:hAnsi="Cambria" w:cs="Calibri"/>
                <w:b/>
                <w:bCs/>
                <w:u w:val="single"/>
              </w:rPr>
              <w:t xml:space="preserve">CAPTIAL PROJECTS </w:t>
            </w:r>
          </w:p>
        </w:tc>
        <w:tc>
          <w:tcPr>
            <w:tcW w:w="1192" w:type="dxa"/>
            <w:shd w:val="clear" w:color="auto" w:fill="EAF1DD" w:themeFill="accent3" w:themeFillTint="33"/>
          </w:tcPr>
          <w:p w14:paraId="09050493" w14:textId="77777777" w:rsidR="00816319" w:rsidRPr="00A4117B" w:rsidRDefault="00816319" w:rsidP="0084042D">
            <w:pPr>
              <w:jc w:val="center"/>
              <w:rPr>
                <w:rFonts w:ascii="Cambria" w:hAnsi="Cambria" w:cs="Calibri"/>
                <w:b/>
              </w:rPr>
            </w:pPr>
          </w:p>
        </w:tc>
      </w:tr>
      <w:tr w:rsidR="00816319" w:rsidRPr="00A4117B" w14:paraId="5CDC7FBB" w14:textId="77777777" w:rsidTr="0027065C">
        <w:tc>
          <w:tcPr>
            <w:tcW w:w="534" w:type="dxa"/>
            <w:shd w:val="clear" w:color="auto" w:fill="auto"/>
          </w:tcPr>
          <w:p w14:paraId="23FBE9D7" w14:textId="46D51DCD" w:rsidR="00816319" w:rsidRDefault="0027065C" w:rsidP="00A4117B">
            <w:pPr>
              <w:jc w:val="center"/>
              <w:rPr>
                <w:rFonts w:ascii="Cambria" w:hAnsi="Cambria" w:cs="Calibri"/>
                <w:b/>
              </w:rPr>
            </w:pPr>
            <w:r>
              <w:rPr>
                <w:rFonts w:ascii="Cambria" w:hAnsi="Cambria" w:cs="Calibri"/>
                <w:b/>
              </w:rPr>
              <w:t>188</w:t>
            </w:r>
            <w:r w:rsidR="003B079C">
              <w:rPr>
                <w:rFonts w:ascii="Cambria" w:hAnsi="Cambria" w:cs="Calibri"/>
                <w:b/>
              </w:rPr>
              <w:t>3</w:t>
            </w:r>
          </w:p>
          <w:p w14:paraId="3972E6CD" w14:textId="77777777" w:rsidR="0027065C" w:rsidRDefault="0027065C" w:rsidP="00A4117B">
            <w:pPr>
              <w:jc w:val="center"/>
              <w:rPr>
                <w:rFonts w:ascii="Cambria" w:hAnsi="Cambria" w:cs="Calibri"/>
                <w:b/>
              </w:rPr>
            </w:pPr>
          </w:p>
          <w:p w14:paraId="77E5CE07" w14:textId="77777777" w:rsidR="0027065C" w:rsidRDefault="0027065C" w:rsidP="00A4117B">
            <w:pPr>
              <w:jc w:val="center"/>
              <w:rPr>
                <w:rFonts w:ascii="Cambria" w:hAnsi="Cambria" w:cs="Calibri"/>
                <w:b/>
              </w:rPr>
            </w:pPr>
          </w:p>
          <w:p w14:paraId="03798C2C" w14:textId="77777777" w:rsidR="0027065C" w:rsidRDefault="0027065C" w:rsidP="00A4117B">
            <w:pPr>
              <w:jc w:val="center"/>
              <w:rPr>
                <w:rFonts w:ascii="Cambria" w:hAnsi="Cambria" w:cs="Calibri"/>
                <w:b/>
              </w:rPr>
            </w:pPr>
          </w:p>
          <w:p w14:paraId="3938C99A" w14:textId="77777777" w:rsidR="0027065C" w:rsidRDefault="0027065C" w:rsidP="00A4117B">
            <w:pPr>
              <w:jc w:val="center"/>
              <w:rPr>
                <w:rFonts w:ascii="Cambria" w:hAnsi="Cambria" w:cs="Calibri"/>
                <w:b/>
              </w:rPr>
            </w:pPr>
          </w:p>
          <w:p w14:paraId="774AF5EE" w14:textId="060B381F" w:rsidR="0027065C" w:rsidRDefault="0027065C" w:rsidP="00A4117B">
            <w:pPr>
              <w:jc w:val="center"/>
              <w:rPr>
                <w:rFonts w:ascii="Cambria" w:hAnsi="Cambria" w:cs="Calibri"/>
                <w:b/>
              </w:rPr>
            </w:pPr>
            <w:r>
              <w:rPr>
                <w:rFonts w:ascii="Cambria" w:hAnsi="Cambria" w:cs="Calibri"/>
                <w:b/>
              </w:rPr>
              <w:t>188</w:t>
            </w:r>
            <w:r w:rsidR="003B079C">
              <w:rPr>
                <w:rFonts w:ascii="Cambria" w:hAnsi="Cambria" w:cs="Calibri"/>
                <w:b/>
              </w:rPr>
              <w:t>4</w:t>
            </w:r>
          </w:p>
          <w:p w14:paraId="7E89A492" w14:textId="77777777" w:rsidR="0027065C" w:rsidRDefault="0027065C" w:rsidP="00A4117B">
            <w:pPr>
              <w:jc w:val="center"/>
              <w:rPr>
                <w:rFonts w:ascii="Cambria" w:hAnsi="Cambria" w:cs="Calibri"/>
                <w:b/>
              </w:rPr>
            </w:pPr>
          </w:p>
          <w:p w14:paraId="77FA4118" w14:textId="77777777" w:rsidR="0027065C" w:rsidRDefault="0027065C" w:rsidP="00A4117B">
            <w:pPr>
              <w:jc w:val="center"/>
              <w:rPr>
                <w:rFonts w:ascii="Cambria" w:hAnsi="Cambria" w:cs="Calibri"/>
                <w:b/>
              </w:rPr>
            </w:pPr>
          </w:p>
          <w:p w14:paraId="116365DC" w14:textId="52231A8A" w:rsidR="0027065C" w:rsidRDefault="0027065C" w:rsidP="00A4117B">
            <w:pPr>
              <w:jc w:val="center"/>
              <w:rPr>
                <w:rFonts w:ascii="Cambria" w:hAnsi="Cambria" w:cs="Calibri"/>
                <w:b/>
              </w:rPr>
            </w:pPr>
            <w:r>
              <w:rPr>
                <w:rFonts w:ascii="Cambria" w:hAnsi="Cambria" w:cs="Calibri"/>
                <w:b/>
              </w:rPr>
              <w:t>188</w:t>
            </w:r>
            <w:r w:rsidR="003B079C">
              <w:rPr>
                <w:rFonts w:ascii="Cambria" w:hAnsi="Cambria" w:cs="Calibri"/>
                <w:b/>
              </w:rPr>
              <w:t>5</w:t>
            </w:r>
          </w:p>
          <w:p w14:paraId="267C9D8C" w14:textId="77777777" w:rsidR="0027065C" w:rsidRDefault="0027065C" w:rsidP="00A4117B">
            <w:pPr>
              <w:jc w:val="center"/>
              <w:rPr>
                <w:rFonts w:ascii="Cambria" w:hAnsi="Cambria" w:cs="Calibri"/>
                <w:b/>
              </w:rPr>
            </w:pPr>
          </w:p>
          <w:p w14:paraId="52FDF7FD" w14:textId="77777777" w:rsidR="0027065C" w:rsidRDefault="0027065C" w:rsidP="00A4117B">
            <w:pPr>
              <w:jc w:val="center"/>
              <w:rPr>
                <w:rFonts w:ascii="Cambria" w:hAnsi="Cambria" w:cs="Calibri"/>
                <w:b/>
              </w:rPr>
            </w:pPr>
          </w:p>
          <w:p w14:paraId="75B2CF90" w14:textId="3F060D4D" w:rsidR="0027065C" w:rsidRDefault="0027065C" w:rsidP="00A4117B">
            <w:pPr>
              <w:jc w:val="center"/>
              <w:rPr>
                <w:rFonts w:ascii="Cambria" w:hAnsi="Cambria" w:cs="Calibri"/>
                <w:b/>
              </w:rPr>
            </w:pPr>
            <w:r>
              <w:rPr>
                <w:rFonts w:ascii="Cambria" w:hAnsi="Cambria" w:cs="Calibri"/>
                <w:b/>
              </w:rPr>
              <w:t>188</w:t>
            </w:r>
            <w:r w:rsidR="003B079C">
              <w:rPr>
                <w:rFonts w:ascii="Cambria" w:hAnsi="Cambria" w:cs="Calibri"/>
                <w:b/>
              </w:rPr>
              <w:t>6</w:t>
            </w:r>
          </w:p>
        </w:tc>
        <w:tc>
          <w:tcPr>
            <w:tcW w:w="7516" w:type="dxa"/>
            <w:shd w:val="clear" w:color="auto" w:fill="auto"/>
          </w:tcPr>
          <w:p w14:paraId="0A953EFD" w14:textId="09DE0D4F" w:rsidR="00816319" w:rsidRDefault="00816319" w:rsidP="00816319">
            <w:pPr>
              <w:jc w:val="both"/>
              <w:rPr>
                <w:rFonts w:ascii="Cambria" w:hAnsi="Cambria" w:cs="Calibri"/>
              </w:rPr>
            </w:pPr>
            <w:r>
              <w:rPr>
                <w:rFonts w:ascii="Cambria" w:hAnsi="Cambria" w:cs="Calibri"/>
              </w:rPr>
              <w:t xml:space="preserve">Discussed encouraging people to use the outdoor gym, Annie raised a concern about the muddy surface. The surface was put in as a </w:t>
            </w:r>
            <w:r w:rsidR="00467703">
              <w:rPr>
                <w:rFonts w:ascii="Cambria" w:hAnsi="Cambria" w:cs="Calibri"/>
              </w:rPr>
              <w:t>low-cost</w:t>
            </w:r>
            <w:r>
              <w:rPr>
                <w:rFonts w:ascii="Cambria" w:hAnsi="Cambria" w:cs="Calibri"/>
              </w:rPr>
              <w:t xml:space="preserve"> solution and will be monitored to see if an upgrade would be needed.</w:t>
            </w:r>
          </w:p>
          <w:p w14:paraId="1A9E2B68" w14:textId="77777777" w:rsidR="00816319" w:rsidRDefault="00816319" w:rsidP="00816319">
            <w:pPr>
              <w:jc w:val="both"/>
              <w:rPr>
                <w:rFonts w:ascii="Cambria" w:hAnsi="Cambria" w:cs="Calibri"/>
              </w:rPr>
            </w:pPr>
          </w:p>
          <w:p w14:paraId="40F3F0CD" w14:textId="44EAA319" w:rsidR="00816319" w:rsidRDefault="00816319" w:rsidP="00816319">
            <w:pPr>
              <w:jc w:val="both"/>
              <w:rPr>
                <w:rFonts w:ascii="Cambria" w:hAnsi="Cambria" w:cs="Calibri"/>
              </w:rPr>
            </w:pPr>
            <w:r>
              <w:rPr>
                <w:rFonts w:ascii="Cambria" w:hAnsi="Cambria" w:cs="Calibri"/>
              </w:rPr>
              <w:t>Cllr Smart will investigate if we can have a fitness group started in the community.</w:t>
            </w:r>
          </w:p>
          <w:p w14:paraId="787FD670" w14:textId="5B527727" w:rsidR="00816319" w:rsidRDefault="00816319" w:rsidP="00816319">
            <w:pPr>
              <w:jc w:val="both"/>
              <w:rPr>
                <w:rFonts w:ascii="Cambria" w:hAnsi="Cambria" w:cs="Calibri"/>
              </w:rPr>
            </w:pPr>
          </w:p>
          <w:p w14:paraId="05B205BD" w14:textId="3E6F90D1" w:rsidR="00816319" w:rsidRDefault="00816319" w:rsidP="00816319">
            <w:pPr>
              <w:jc w:val="both"/>
              <w:rPr>
                <w:rFonts w:ascii="Cambria" w:hAnsi="Cambria" w:cs="Calibri"/>
              </w:rPr>
            </w:pPr>
            <w:r>
              <w:rPr>
                <w:rFonts w:ascii="Cambria" w:hAnsi="Cambria" w:cs="Calibri"/>
              </w:rPr>
              <w:t xml:space="preserve">Cllr Hood Williams raised the requirement </w:t>
            </w:r>
            <w:r w:rsidR="008717CE">
              <w:rPr>
                <w:rFonts w:ascii="Cambria" w:hAnsi="Cambria" w:cs="Calibri"/>
              </w:rPr>
              <w:t xml:space="preserve">to consider </w:t>
            </w:r>
            <w:r>
              <w:rPr>
                <w:rFonts w:ascii="Cambria" w:hAnsi="Cambria" w:cs="Calibri"/>
              </w:rPr>
              <w:t>a renewal fund for the play equipment</w:t>
            </w:r>
          </w:p>
          <w:p w14:paraId="4E91CCD8" w14:textId="4A6C4DF0" w:rsidR="00816319" w:rsidRDefault="00816319" w:rsidP="00816319">
            <w:pPr>
              <w:jc w:val="both"/>
              <w:rPr>
                <w:rFonts w:ascii="Cambria" w:hAnsi="Cambria" w:cs="Calibri"/>
              </w:rPr>
            </w:pPr>
          </w:p>
          <w:p w14:paraId="37F6D75D" w14:textId="6B4AFD27" w:rsidR="00816319" w:rsidRDefault="00816319" w:rsidP="00816319">
            <w:pPr>
              <w:jc w:val="both"/>
              <w:rPr>
                <w:rFonts w:ascii="Cambria" w:hAnsi="Cambria" w:cs="Calibri"/>
              </w:rPr>
            </w:pPr>
            <w:r>
              <w:rPr>
                <w:rFonts w:ascii="Cambria" w:hAnsi="Cambria" w:cs="Calibri"/>
              </w:rPr>
              <w:t>Discuss the Village green</w:t>
            </w:r>
            <w:r w:rsidR="008717CE">
              <w:rPr>
                <w:rFonts w:ascii="Cambria" w:hAnsi="Cambria" w:cs="Calibri"/>
              </w:rPr>
              <w:t xml:space="preserve"> area</w:t>
            </w:r>
            <w:r>
              <w:rPr>
                <w:rFonts w:ascii="Cambria" w:hAnsi="Cambria" w:cs="Calibri"/>
              </w:rPr>
              <w:t xml:space="preserve"> and the </w:t>
            </w:r>
            <w:r w:rsidR="00467703">
              <w:rPr>
                <w:rFonts w:ascii="Cambria" w:hAnsi="Cambria" w:cs="Calibri"/>
              </w:rPr>
              <w:t>long-term</w:t>
            </w:r>
            <w:r>
              <w:rPr>
                <w:rFonts w:ascii="Cambria" w:hAnsi="Cambria" w:cs="Calibri"/>
              </w:rPr>
              <w:t xml:space="preserve"> goal to improve this area of the community </w:t>
            </w:r>
          </w:p>
          <w:p w14:paraId="67D1BADA" w14:textId="77777777" w:rsidR="00816319" w:rsidRDefault="00816319" w:rsidP="00816319">
            <w:pPr>
              <w:jc w:val="both"/>
              <w:rPr>
                <w:rFonts w:ascii="Cambria" w:hAnsi="Cambria" w:cs="Calibri"/>
                <w:b/>
                <w:bCs/>
                <w:u w:val="single"/>
              </w:rPr>
            </w:pPr>
          </w:p>
        </w:tc>
        <w:tc>
          <w:tcPr>
            <w:tcW w:w="1192" w:type="dxa"/>
            <w:shd w:val="clear" w:color="auto" w:fill="auto"/>
          </w:tcPr>
          <w:p w14:paraId="357BD563" w14:textId="77777777" w:rsidR="00816319" w:rsidRDefault="00816319" w:rsidP="0084042D">
            <w:pPr>
              <w:jc w:val="center"/>
              <w:rPr>
                <w:rFonts w:ascii="Cambria" w:hAnsi="Cambria" w:cs="Calibri"/>
                <w:b/>
              </w:rPr>
            </w:pPr>
          </w:p>
          <w:p w14:paraId="6595A1AB" w14:textId="77777777" w:rsidR="008717CE" w:rsidRDefault="008717CE" w:rsidP="0084042D">
            <w:pPr>
              <w:jc w:val="center"/>
              <w:rPr>
                <w:rFonts w:ascii="Cambria" w:hAnsi="Cambria" w:cs="Calibri"/>
                <w:b/>
              </w:rPr>
            </w:pPr>
          </w:p>
          <w:p w14:paraId="0CF7ADCD" w14:textId="77777777" w:rsidR="008717CE" w:rsidRDefault="008717CE" w:rsidP="0084042D">
            <w:pPr>
              <w:jc w:val="center"/>
              <w:rPr>
                <w:rFonts w:ascii="Cambria" w:hAnsi="Cambria" w:cs="Calibri"/>
                <w:b/>
              </w:rPr>
            </w:pPr>
          </w:p>
          <w:p w14:paraId="0AAC7190" w14:textId="77777777" w:rsidR="008717CE" w:rsidRDefault="008717CE" w:rsidP="0084042D">
            <w:pPr>
              <w:jc w:val="center"/>
              <w:rPr>
                <w:rFonts w:ascii="Cambria" w:hAnsi="Cambria" w:cs="Calibri"/>
                <w:b/>
              </w:rPr>
            </w:pPr>
          </w:p>
          <w:p w14:paraId="0B820C00" w14:textId="77777777" w:rsidR="008717CE" w:rsidRDefault="008717CE" w:rsidP="0084042D">
            <w:pPr>
              <w:jc w:val="center"/>
              <w:rPr>
                <w:rFonts w:ascii="Cambria" w:hAnsi="Cambria" w:cs="Calibri"/>
                <w:b/>
              </w:rPr>
            </w:pPr>
          </w:p>
          <w:p w14:paraId="73FA1AA1" w14:textId="0AF91623" w:rsidR="008717CE" w:rsidRPr="00A4117B" w:rsidRDefault="008717CE" w:rsidP="0084042D">
            <w:pPr>
              <w:jc w:val="center"/>
              <w:rPr>
                <w:rFonts w:ascii="Cambria" w:hAnsi="Cambria" w:cs="Calibri"/>
                <w:b/>
              </w:rPr>
            </w:pPr>
            <w:r>
              <w:rPr>
                <w:rFonts w:ascii="Cambria" w:hAnsi="Cambria" w:cs="Calibri"/>
                <w:b/>
              </w:rPr>
              <w:t>WS 21/4/22</w:t>
            </w:r>
          </w:p>
        </w:tc>
      </w:tr>
      <w:tr w:rsidR="00816319" w:rsidRPr="00A4117B" w14:paraId="12999A22" w14:textId="77777777" w:rsidTr="00467703">
        <w:tc>
          <w:tcPr>
            <w:tcW w:w="534" w:type="dxa"/>
            <w:shd w:val="clear" w:color="auto" w:fill="EAF1DD" w:themeFill="accent3" w:themeFillTint="33"/>
          </w:tcPr>
          <w:p w14:paraId="16C762A6" w14:textId="77777777" w:rsidR="00816319" w:rsidRDefault="00816319" w:rsidP="00A4117B">
            <w:pPr>
              <w:jc w:val="center"/>
              <w:rPr>
                <w:rFonts w:ascii="Cambria" w:hAnsi="Cambria" w:cs="Calibri"/>
                <w:b/>
              </w:rPr>
            </w:pPr>
          </w:p>
        </w:tc>
        <w:tc>
          <w:tcPr>
            <w:tcW w:w="7516" w:type="dxa"/>
            <w:shd w:val="clear" w:color="auto" w:fill="EAF1DD" w:themeFill="accent3" w:themeFillTint="33"/>
          </w:tcPr>
          <w:p w14:paraId="7A203D70" w14:textId="5C6DFFFC" w:rsidR="00816319" w:rsidRDefault="008717CE" w:rsidP="00816319">
            <w:pPr>
              <w:jc w:val="both"/>
              <w:rPr>
                <w:rFonts w:ascii="Cambria" w:hAnsi="Cambria" w:cs="Calibri"/>
              </w:rPr>
            </w:pPr>
            <w:r>
              <w:rPr>
                <w:rFonts w:ascii="Cambria" w:hAnsi="Cambria" w:cs="Calibri"/>
                <w:b/>
                <w:bCs/>
                <w:u w:val="single"/>
              </w:rPr>
              <w:t xml:space="preserve">11.0 </w:t>
            </w:r>
            <w:r w:rsidR="00816319" w:rsidRPr="00A358EF">
              <w:rPr>
                <w:rFonts w:ascii="Cambria" w:hAnsi="Cambria" w:cs="Calibri"/>
                <w:b/>
                <w:bCs/>
                <w:u w:val="single"/>
              </w:rPr>
              <w:t>PLANNING APPLICATIONS</w:t>
            </w:r>
          </w:p>
        </w:tc>
        <w:tc>
          <w:tcPr>
            <w:tcW w:w="1192" w:type="dxa"/>
            <w:shd w:val="clear" w:color="auto" w:fill="EAF1DD" w:themeFill="accent3" w:themeFillTint="33"/>
          </w:tcPr>
          <w:p w14:paraId="41E1E84D" w14:textId="77777777" w:rsidR="00816319" w:rsidRPr="00A4117B" w:rsidRDefault="00816319" w:rsidP="0084042D">
            <w:pPr>
              <w:jc w:val="center"/>
              <w:rPr>
                <w:rFonts w:ascii="Cambria" w:hAnsi="Cambria" w:cs="Calibri"/>
                <w:b/>
              </w:rPr>
            </w:pPr>
          </w:p>
        </w:tc>
      </w:tr>
      <w:tr w:rsidR="00816319" w:rsidRPr="00A4117B" w14:paraId="103345AB" w14:textId="77777777" w:rsidTr="0027065C">
        <w:tc>
          <w:tcPr>
            <w:tcW w:w="534" w:type="dxa"/>
            <w:shd w:val="clear" w:color="auto" w:fill="auto"/>
          </w:tcPr>
          <w:p w14:paraId="2AFACF60" w14:textId="371074E0" w:rsidR="00816319" w:rsidRDefault="008717CE" w:rsidP="00A4117B">
            <w:pPr>
              <w:jc w:val="center"/>
              <w:rPr>
                <w:rFonts w:ascii="Cambria" w:hAnsi="Cambria" w:cs="Calibri"/>
                <w:b/>
              </w:rPr>
            </w:pPr>
            <w:r>
              <w:rPr>
                <w:rFonts w:ascii="Cambria" w:hAnsi="Cambria" w:cs="Calibri"/>
                <w:b/>
              </w:rPr>
              <w:t>188</w:t>
            </w:r>
            <w:r w:rsidR="003B079C">
              <w:rPr>
                <w:rFonts w:ascii="Cambria" w:hAnsi="Cambria" w:cs="Calibri"/>
                <w:b/>
              </w:rPr>
              <w:t>7</w:t>
            </w:r>
          </w:p>
          <w:p w14:paraId="54BC9A61" w14:textId="77777777" w:rsidR="008717CE" w:rsidRDefault="008717CE" w:rsidP="00A4117B">
            <w:pPr>
              <w:jc w:val="center"/>
              <w:rPr>
                <w:rFonts w:ascii="Cambria" w:hAnsi="Cambria" w:cs="Calibri"/>
                <w:b/>
              </w:rPr>
            </w:pPr>
          </w:p>
          <w:p w14:paraId="68678B65" w14:textId="4A69196A" w:rsidR="008717CE" w:rsidRDefault="008717CE" w:rsidP="00A4117B">
            <w:pPr>
              <w:jc w:val="center"/>
              <w:rPr>
                <w:rFonts w:ascii="Cambria" w:hAnsi="Cambria" w:cs="Calibri"/>
                <w:b/>
              </w:rPr>
            </w:pPr>
            <w:r>
              <w:rPr>
                <w:rFonts w:ascii="Cambria" w:hAnsi="Cambria" w:cs="Calibri"/>
                <w:b/>
              </w:rPr>
              <w:t>188</w:t>
            </w:r>
            <w:r w:rsidR="003B079C">
              <w:rPr>
                <w:rFonts w:ascii="Cambria" w:hAnsi="Cambria" w:cs="Calibri"/>
                <w:b/>
              </w:rPr>
              <w:t>8</w:t>
            </w:r>
          </w:p>
          <w:p w14:paraId="400B8621" w14:textId="77777777" w:rsidR="008717CE" w:rsidRDefault="008717CE" w:rsidP="00A4117B">
            <w:pPr>
              <w:jc w:val="center"/>
              <w:rPr>
                <w:rFonts w:ascii="Cambria" w:hAnsi="Cambria" w:cs="Calibri"/>
                <w:b/>
              </w:rPr>
            </w:pPr>
          </w:p>
          <w:p w14:paraId="56755194" w14:textId="77777777" w:rsidR="008717CE" w:rsidRDefault="008717CE" w:rsidP="00A4117B">
            <w:pPr>
              <w:jc w:val="center"/>
              <w:rPr>
                <w:rFonts w:ascii="Cambria" w:hAnsi="Cambria" w:cs="Calibri"/>
                <w:b/>
              </w:rPr>
            </w:pPr>
          </w:p>
          <w:p w14:paraId="1A7A7155" w14:textId="77777777" w:rsidR="008717CE" w:rsidRDefault="008717CE" w:rsidP="00A4117B">
            <w:pPr>
              <w:jc w:val="center"/>
              <w:rPr>
                <w:rFonts w:ascii="Cambria" w:hAnsi="Cambria" w:cs="Calibri"/>
                <w:b/>
              </w:rPr>
            </w:pPr>
          </w:p>
          <w:p w14:paraId="4EB1ECCD" w14:textId="62D0DBFC" w:rsidR="008717CE" w:rsidRDefault="008717CE" w:rsidP="00A4117B">
            <w:pPr>
              <w:jc w:val="center"/>
              <w:rPr>
                <w:rFonts w:ascii="Cambria" w:hAnsi="Cambria" w:cs="Calibri"/>
                <w:b/>
              </w:rPr>
            </w:pPr>
            <w:r>
              <w:rPr>
                <w:rFonts w:ascii="Cambria" w:hAnsi="Cambria" w:cs="Calibri"/>
                <w:b/>
              </w:rPr>
              <w:t>188</w:t>
            </w:r>
            <w:r w:rsidR="003B079C">
              <w:rPr>
                <w:rFonts w:ascii="Cambria" w:hAnsi="Cambria" w:cs="Calibri"/>
                <w:b/>
              </w:rPr>
              <w:t>9</w:t>
            </w:r>
          </w:p>
          <w:p w14:paraId="2D3345F5" w14:textId="77777777" w:rsidR="008717CE" w:rsidRDefault="008717CE" w:rsidP="00A4117B">
            <w:pPr>
              <w:jc w:val="center"/>
              <w:rPr>
                <w:rFonts w:ascii="Cambria" w:hAnsi="Cambria" w:cs="Calibri"/>
                <w:b/>
              </w:rPr>
            </w:pPr>
          </w:p>
          <w:p w14:paraId="266DD36C" w14:textId="77777777" w:rsidR="008717CE" w:rsidRDefault="008717CE" w:rsidP="00A4117B">
            <w:pPr>
              <w:jc w:val="center"/>
              <w:rPr>
                <w:rFonts w:ascii="Cambria" w:hAnsi="Cambria" w:cs="Calibri"/>
                <w:b/>
              </w:rPr>
            </w:pPr>
          </w:p>
          <w:p w14:paraId="70B768CC" w14:textId="77777777" w:rsidR="008717CE" w:rsidRDefault="008717CE" w:rsidP="00A4117B">
            <w:pPr>
              <w:jc w:val="center"/>
              <w:rPr>
                <w:rFonts w:ascii="Cambria" w:hAnsi="Cambria" w:cs="Calibri"/>
                <w:b/>
              </w:rPr>
            </w:pPr>
          </w:p>
          <w:p w14:paraId="70420DBD" w14:textId="77777777" w:rsidR="008717CE" w:rsidRDefault="008717CE" w:rsidP="00A4117B">
            <w:pPr>
              <w:jc w:val="center"/>
              <w:rPr>
                <w:rFonts w:ascii="Cambria" w:hAnsi="Cambria" w:cs="Calibri"/>
                <w:b/>
              </w:rPr>
            </w:pPr>
          </w:p>
          <w:p w14:paraId="7029D992" w14:textId="77777777" w:rsidR="008717CE" w:rsidRDefault="008717CE" w:rsidP="008717CE">
            <w:pPr>
              <w:rPr>
                <w:rFonts w:ascii="Cambria" w:hAnsi="Cambria" w:cs="Calibri"/>
                <w:b/>
              </w:rPr>
            </w:pPr>
          </w:p>
          <w:p w14:paraId="57F4B30D" w14:textId="0EC70EF5" w:rsidR="008717CE" w:rsidRDefault="008717CE" w:rsidP="008717CE">
            <w:pPr>
              <w:rPr>
                <w:rFonts w:ascii="Cambria" w:hAnsi="Cambria" w:cs="Calibri"/>
                <w:b/>
              </w:rPr>
            </w:pPr>
            <w:r>
              <w:rPr>
                <w:rFonts w:ascii="Cambria" w:hAnsi="Cambria" w:cs="Calibri"/>
                <w:b/>
              </w:rPr>
              <w:t>18</w:t>
            </w:r>
            <w:r w:rsidR="003B079C">
              <w:rPr>
                <w:rFonts w:ascii="Cambria" w:hAnsi="Cambria" w:cs="Calibri"/>
                <w:b/>
              </w:rPr>
              <w:t>90</w:t>
            </w:r>
          </w:p>
        </w:tc>
        <w:tc>
          <w:tcPr>
            <w:tcW w:w="7516" w:type="dxa"/>
            <w:shd w:val="clear" w:color="auto" w:fill="auto"/>
          </w:tcPr>
          <w:p w14:paraId="3D1E0D22" w14:textId="59559DB9" w:rsidR="00816319" w:rsidRDefault="00816319" w:rsidP="00816319">
            <w:pPr>
              <w:rPr>
                <w:rFonts w:ascii="Cambria" w:hAnsi="Cambria" w:cs="Calibri"/>
              </w:rPr>
            </w:pPr>
            <w:r>
              <w:rPr>
                <w:rFonts w:ascii="Cambria" w:hAnsi="Cambria" w:cs="Calibri"/>
              </w:rPr>
              <w:t xml:space="preserve">No </w:t>
            </w:r>
            <w:r w:rsidR="0027065C">
              <w:rPr>
                <w:rFonts w:ascii="Cambria" w:hAnsi="Cambria" w:cs="Calibri"/>
              </w:rPr>
              <w:t xml:space="preserve">new </w:t>
            </w:r>
            <w:r>
              <w:rPr>
                <w:rFonts w:ascii="Cambria" w:hAnsi="Cambria" w:cs="Calibri"/>
              </w:rPr>
              <w:t>planning applications to discuss</w:t>
            </w:r>
          </w:p>
          <w:p w14:paraId="70098CB1" w14:textId="77777777" w:rsidR="0027065C" w:rsidRDefault="0027065C" w:rsidP="00816319">
            <w:pPr>
              <w:rPr>
                <w:rFonts w:ascii="Cambria" w:hAnsi="Cambria" w:cs="Calibri"/>
              </w:rPr>
            </w:pPr>
          </w:p>
          <w:p w14:paraId="3F374F8E" w14:textId="17A50E2E" w:rsidR="00816319" w:rsidRDefault="0027065C" w:rsidP="00816319">
            <w:pPr>
              <w:jc w:val="both"/>
              <w:rPr>
                <w:rFonts w:ascii="Cambria" w:hAnsi="Cambria" w:cs="Calibri"/>
              </w:rPr>
            </w:pPr>
            <w:r w:rsidRPr="0027065C">
              <w:rPr>
                <w:rFonts w:ascii="Cambria" w:hAnsi="Cambria" w:cs="Calibri"/>
              </w:rPr>
              <w:t xml:space="preserve">Cllr Smart informed the meeting about </w:t>
            </w:r>
            <w:r>
              <w:rPr>
                <w:rFonts w:ascii="Cambria" w:hAnsi="Cambria" w:cs="Calibri"/>
              </w:rPr>
              <w:t xml:space="preserve">2 </w:t>
            </w:r>
            <w:r w:rsidRPr="0027065C">
              <w:rPr>
                <w:rFonts w:ascii="Cambria" w:hAnsi="Cambria" w:cs="Calibri"/>
              </w:rPr>
              <w:t>applications decided in the month</w:t>
            </w:r>
            <w:r>
              <w:rPr>
                <w:rFonts w:ascii="Cambria" w:hAnsi="Cambria" w:cs="Calibri"/>
              </w:rPr>
              <w:t xml:space="preserve"> of March. One of these is the discharge of planning conditions in readiness for the </w:t>
            </w:r>
            <w:r w:rsidR="00467703">
              <w:rPr>
                <w:rFonts w:ascii="Cambria" w:hAnsi="Cambria" w:cs="Calibri"/>
              </w:rPr>
              <w:t>development</w:t>
            </w:r>
            <w:r>
              <w:rPr>
                <w:rFonts w:ascii="Cambria" w:hAnsi="Cambria" w:cs="Calibri"/>
              </w:rPr>
              <w:t xml:space="preserve"> at the rear of the chapel</w:t>
            </w:r>
          </w:p>
          <w:p w14:paraId="2FA215A4" w14:textId="7824F277" w:rsidR="0027065C" w:rsidRDefault="0027065C" w:rsidP="00816319">
            <w:pPr>
              <w:jc w:val="both"/>
              <w:rPr>
                <w:rFonts w:ascii="Cambria" w:hAnsi="Cambria" w:cs="Calibri"/>
              </w:rPr>
            </w:pPr>
          </w:p>
          <w:p w14:paraId="3C76C0C8" w14:textId="2B36D374" w:rsidR="0027065C" w:rsidRDefault="0027065C" w:rsidP="00816319">
            <w:pPr>
              <w:jc w:val="both"/>
              <w:rPr>
                <w:rFonts w:ascii="Cambria" w:hAnsi="Cambria" w:cs="Calibri"/>
              </w:rPr>
            </w:pPr>
            <w:r>
              <w:rPr>
                <w:rFonts w:ascii="Cambria" w:hAnsi="Cambria" w:cs="Calibri"/>
              </w:rPr>
              <w:t>There is a consultation meeting planned by the developer about Tirmynydd Rd development on 23/3/22 in the Community Centre. No planning application yet submitted. The council has received correspondence from the community regarding this proposed development. Discuss the concerns raised by the community</w:t>
            </w:r>
          </w:p>
          <w:p w14:paraId="5ADF12EB" w14:textId="3AE59B36" w:rsidR="0027065C" w:rsidRDefault="0027065C" w:rsidP="00816319">
            <w:pPr>
              <w:jc w:val="both"/>
              <w:rPr>
                <w:rFonts w:ascii="Cambria" w:hAnsi="Cambria" w:cs="Calibri"/>
              </w:rPr>
            </w:pPr>
          </w:p>
          <w:p w14:paraId="1580384B" w14:textId="23AAC96C" w:rsidR="0027065C" w:rsidRPr="0027065C" w:rsidRDefault="0027065C" w:rsidP="00816319">
            <w:pPr>
              <w:jc w:val="both"/>
              <w:rPr>
                <w:rFonts w:ascii="Cambria" w:hAnsi="Cambria" w:cs="Calibri"/>
              </w:rPr>
            </w:pPr>
            <w:r>
              <w:rPr>
                <w:rFonts w:ascii="Cambria" w:hAnsi="Cambria" w:cs="Calibri"/>
              </w:rPr>
              <w:t>Developers are also investigating the site near the water tower. Cllr Smart reported the mess on the highway near this site to CCS.</w:t>
            </w:r>
          </w:p>
          <w:p w14:paraId="6185E8FD" w14:textId="0526DEA0" w:rsidR="0027065C" w:rsidRPr="00A358EF" w:rsidRDefault="0027065C" w:rsidP="00816319">
            <w:pPr>
              <w:jc w:val="both"/>
              <w:rPr>
                <w:rFonts w:ascii="Cambria" w:hAnsi="Cambria" w:cs="Calibri"/>
                <w:b/>
                <w:bCs/>
                <w:u w:val="single"/>
              </w:rPr>
            </w:pPr>
          </w:p>
        </w:tc>
        <w:tc>
          <w:tcPr>
            <w:tcW w:w="1192" w:type="dxa"/>
            <w:shd w:val="clear" w:color="auto" w:fill="auto"/>
          </w:tcPr>
          <w:p w14:paraId="694827FF" w14:textId="77777777" w:rsidR="00816319" w:rsidRPr="00A4117B" w:rsidRDefault="00816319" w:rsidP="0084042D">
            <w:pPr>
              <w:jc w:val="center"/>
              <w:rPr>
                <w:rFonts w:ascii="Cambria" w:hAnsi="Cambria" w:cs="Calibri"/>
                <w:b/>
              </w:rPr>
            </w:pPr>
          </w:p>
        </w:tc>
      </w:tr>
      <w:tr w:rsidR="0027065C" w:rsidRPr="00A4117B" w14:paraId="165DDE3D" w14:textId="77777777" w:rsidTr="00467703">
        <w:tc>
          <w:tcPr>
            <w:tcW w:w="534" w:type="dxa"/>
            <w:shd w:val="clear" w:color="auto" w:fill="EAF1DD" w:themeFill="accent3" w:themeFillTint="33"/>
          </w:tcPr>
          <w:p w14:paraId="7EB64A4B" w14:textId="77777777" w:rsidR="0027065C" w:rsidRDefault="0027065C" w:rsidP="00A4117B">
            <w:pPr>
              <w:jc w:val="center"/>
              <w:rPr>
                <w:rFonts w:ascii="Cambria" w:hAnsi="Cambria" w:cs="Calibri"/>
                <w:b/>
              </w:rPr>
            </w:pPr>
          </w:p>
        </w:tc>
        <w:tc>
          <w:tcPr>
            <w:tcW w:w="7516" w:type="dxa"/>
            <w:shd w:val="clear" w:color="auto" w:fill="EAF1DD" w:themeFill="accent3" w:themeFillTint="33"/>
          </w:tcPr>
          <w:p w14:paraId="324D0FA4" w14:textId="3584CED4" w:rsidR="0027065C" w:rsidRPr="0027065C" w:rsidRDefault="008717CE" w:rsidP="00816319">
            <w:pPr>
              <w:rPr>
                <w:rFonts w:ascii="Cambria" w:hAnsi="Cambria"/>
                <w:b/>
                <w:bCs/>
                <w:szCs w:val="24"/>
                <w:u w:val="single"/>
              </w:rPr>
            </w:pPr>
            <w:r>
              <w:rPr>
                <w:rFonts w:ascii="Cambria" w:hAnsi="Cambria"/>
                <w:b/>
                <w:bCs/>
                <w:szCs w:val="24"/>
                <w:u w:val="single"/>
              </w:rPr>
              <w:t xml:space="preserve">12.0 </w:t>
            </w:r>
            <w:r w:rsidR="0027065C">
              <w:rPr>
                <w:rFonts w:ascii="Cambria" w:hAnsi="Cambria"/>
                <w:b/>
                <w:bCs/>
                <w:szCs w:val="24"/>
                <w:u w:val="single"/>
              </w:rPr>
              <w:t>F</w:t>
            </w:r>
            <w:r w:rsidR="0027065C" w:rsidRPr="00DD4C39">
              <w:rPr>
                <w:rFonts w:ascii="Cambria" w:hAnsi="Cambria"/>
                <w:b/>
                <w:bCs/>
                <w:szCs w:val="24"/>
                <w:u w:val="single"/>
              </w:rPr>
              <w:t>OOTPATHS AND BRIDLEWAYS</w:t>
            </w:r>
          </w:p>
        </w:tc>
        <w:tc>
          <w:tcPr>
            <w:tcW w:w="1192" w:type="dxa"/>
            <w:shd w:val="clear" w:color="auto" w:fill="EAF1DD" w:themeFill="accent3" w:themeFillTint="33"/>
          </w:tcPr>
          <w:p w14:paraId="515DCBBC" w14:textId="77777777" w:rsidR="0027065C" w:rsidRPr="00A4117B" w:rsidRDefault="0027065C" w:rsidP="0084042D">
            <w:pPr>
              <w:jc w:val="center"/>
              <w:rPr>
                <w:rFonts w:ascii="Cambria" w:hAnsi="Cambria" w:cs="Calibri"/>
                <w:b/>
              </w:rPr>
            </w:pPr>
          </w:p>
        </w:tc>
      </w:tr>
      <w:tr w:rsidR="0027065C" w:rsidRPr="00A4117B" w14:paraId="43474127" w14:textId="77777777" w:rsidTr="0027065C">
        <w:tc>
          <w:tcPr>
            <w:tcW w:w="534" w:type="dxa"/>
            <w:shd w:val="clear" w:color="auto" w:fill="auto"/>
          </w:tcPr>
          <w:p w14:paraId="2E193346" w14:textId="2F7866A4" w:rsidR="0027065C" w:rsidRDefault="008717CE" w:rsidP="00A4117B">
            <w:pPr>
              <w:jc w:val="center"/>
              <w:rPr>
                <w:rFonts w:ascii="Cambria" w:hAnsi="Cambria" w:cs="Calibri"/>
                <w:b/>
              </w:rPr>
            </w:pPr>
            <w:r>
              <w:rPr>
                <w:rFonts w:ascii="Cambria" w:hAnsi="Cambria" w:cs="Calibri"/>
                <w:b/>
              </w:rPr>
              <w:t>18</w:t>
            </w:r>
            <w:r w:rsidR="003B079C">
              <w:rPr>
                <w:rFonts w:ascii="Cambria" w:hAnsi="Cambria" w:cs="Calibri"/>
                <w:b/>
              </w:rPr>
              <w:t>91</w:t>
            </w:r>
          </w:p>
          <w:p w14:paraId="3F73ADB4" w14:textId="77777777" w:rsidR="008717CE" w:rsidRDefault="008717CE" w:rsidP="00A4117B">
            <w:pPr>
              <w:jc w:val="center"/>
              <w:rPr>
                <w:rFonts w:ascii="Cambria" w:hAnsi="Cambria" w:cs="Calibri"/>
                <w:b/>
              </w:rPr>
            </w:pPr>
          </w:p>
          <w:p w14:paraId="1AAF4B33" w14:textId="71EDF07C" w:rsidR="008717CE" w:rsidRDefault="008717CE" w:rsidP="00A4117B">
            <w:pPr>
              <w:jc w:val="center"/>
              <w:rPr>
                <w:rFonts w:ascii="Cambria" w:hAnsi="Cambria" w:cs="Calibri"/>
                <w:b/>
              </w:rPr>
            </w:pPr>
            <w:r>
              <w:rPr>
                <w:rFonts w:ascii="Cambria" w:hAnsi="Cambria" w:cs="Calibri"/>
                <w:b/>
              </w:rPr>
              <w:t>18</w:t>
            </w:r>
            <w:r w:rsidR="003B079C">
              <w:rPr>
                <w:rFonts w:ascii="Cambria" w:hAnsi="Cambria" w:cs="Calibri"/>
                <w:b/>
              </w:rPr>
              <w:t>92</w:t>
            </w:r>
          </w:p>
        </w:tc>
        <w:tc>
          <w:tcPr>
            <w:tcW w:w="7516" w:type="dxa"/>
            <w:shd w:val="clear" w:color="auto" w:fill="auto"/>
          </w:tcPr>
          <w:p w14:paraId="1B6B6C14" w14:textId="56264A56" w:rsidR="0027065C" w:rsidRDefault="008717CE" w:rsidP="0027065C">
            <w:pPr>
              <w:rPr>
                <w:rFonts w:ascii="Cambria" w:hAnsi="Cambria"/>
                <w:bCs/>
                <w:szCs w:val="24"/>
              </w:rPr>
            </w:pPr>
            <w:r>
              <w:rPr>
                <w:rFonts w:ascii="Cambria" w:hAnsi="Cambria"/>
                <w:bCs/>
                <w:szCs w:val="24"/>
              </w:rPr>
              <w:t>No feedback yet on active travel opportunity</w:t>
            </w:r>
          </w:p>
          <w:p w14:paraId="15FEACC2" w14:textId="663652A9" w:rsidR="008717CE" w:rsidRDefault="008717CE" w:rsidP="0027065C">
            <w:pPr>
              <w:rPr>
                <w:rFonts w:ascii="Cambria" w:hAnsi="Cambria"/>
                <w:bCs/>
                <w:szCs w:val="24"/>
              </w:rPr>
            </w:pPr>
          </w:p>
          <w:p w14:paraId="4D0E0279" w14:textId="00ABC906" w:rsidR="008717CE" w:rsidRDefault="008717CE" w:rsidP="0027065C">
            <w:pPr>
              <w:rPr>
                <w:rFonts w:ascii="Cambria" w:hAnsi="Cambria"/>
                <w:bCs/>
                <w:szCs w:val="24"/>
              </w:rPr>
            </w:pPr>
            <w:r>
              <w:rPr>
                <w:rFonts w:ascii="Cambria" w:hAnsi="Cambria"/>
                <w:bCs/>
                <w:szCs w:val="24"/>
              </w:rPr>
              <w:t>Cllr Male asked if horses are allowed to use the footpath from the Joiners to Coed Lan, there are reports of mess. The definitive map of public rights of way was viewed and there is no recorded public right of way on this path.</w:t>
            </w:r>
          </w:p>
          <w:p w14:paraId="594B8973" w14:textId="06519516" w:rsidR="008717CE" w:rsidRDefault="008717CE" w:rsidP="0027065C">
            <w:pPr>
              <w:rPr>
                <w:rFonts w:ascii="Cambria" w:hAnsi="Cambria"/>
                <w:bCs/>
                <w:szCs w:val="24"/>
              </w:rPr>
            </w:pPr>
            <w:r>
              <w:rPr>
                <w:rFonts w:ascii="Cambria" w:hAnsi="Cambria"/>
                <w:bCs/>
                <w:szCs w:val="24"/>
              </w:rPr>
              <w:t>Cllr Hood Williams to query this with CCS</w:t>
            </w:r>
          </w:p>
          <w:p w14:paraId="51E4ABE8" w14:textId="77777777" w:rsidR="0027065C" w:rsidRDefault="0027065C" w:rsidP="0027065C">
            <w:pPr>
              <w:rPr>
                <w:rFonts w:ascii="Cambria" w:hAnsi="Cambria"/>
                <w:b/>
                <w:bCs/>
                <w:szCs w:val="24"/>
                <w:u w:val="single"/>
              </w:rPr>
            </w:pPr>
          </w:p>
        </w:tc>
        <w:tc>
          <w:tcPr>
            <w:tcW w:w="1192" w:type="dxa"/>
            <w:shd w:val="clear" w:color="auto" w:fill="auto"/>
          </w:tcPr>
          <w:p w14:paraId="72206A51" w14:textId="77777777" w:rsidR="0027065C" w:rsidRDefault="0027065C" w:rsidP="0084042D">
            <w:pPr>
              <w:jc w:val="center"/>
              <w:rPr>
                <w:rFonts w:ascii="Cambria" w:hAnsi="Cambria" w:cs="Calibri"/>
                <w:b/>
              </w:rPr>
            </w:pPr>
          </w:p>
          <w:p w14:paraId="4E2DE33C" w14:textId="77777777" w:rsidR="008717CE" w:rsidRDefault="008717CE" w:rsidP="0084042D">
            <w:pPr>
              <w:jc w:val="center"/>
              <w:rPr>
                <w:rFonts w:ascii="Cambria" w:hAnsi="Cambria" w:cs="Calibri"/>
                <w:b/>
              </w:rPr>
            </w:pPr>
          </w:p>
          <w:p w14:paraId="5096A9A2" w14:textId="77777777" w:rsidR="008717CE" w:rsidRDefault="008717CE" w:rsidP="0084042D">
            <w:pPr>
              <w:jc w:val="center"/>
              <w:rPr>
                <w:rFonts w:ascii="Cambria" w:hAnsi="Cambria" w:cs="Calibri"/>
                <w:b/>
              </w:rPr>
            </w:pPr>
          </w:p>
          <w:p w14:paraId="16255E6D" w14:textId="77777777" w:rsidR="008717CE" w:rsidRDefault="008717CE" w:rsidP="0084042D">
            <w:pPr>
              <w:jc w:val="center"/>
              <w:rPr>
                <w:rFonts w:ascii="Cambria" w:hAnsi="Cambria" w:cs="Calibri"/>
                <w:b/>
              </w:rPr>
            </w:pPr>
          </w:p>
          <w:p w14:paraId="636632C4" w14:textId="77777777" w:rsidR="008717CE" w:rsidRDefault="008717CE" w:rsidP="0084042D">
            <w:pPr>
              <w:jc w:val="center"/>
              <w:rPr>
                <w:rFonts w:ascii="Cambria" w:hAnsi="Cambria" w:cs="Calibri"/>
                <w:b/>
              </w:rPr>
            </w:pPr>
          </w:p>
          <w:p w14:paraId="0C7DB217" w14:textId="77777777" w:rsidR="008717CE" w:rsidRDefault="008717CE" w:rsidP="0084042D">
            <w:pPr>
              <w:jc w:val="center"/>
              <w:rPr>
                <w:rFonts w:ascii="Cambria" w:hAnsi="Cambria" w:cs="Calibri"/>
                <w:b/>
              </w:rPr>
            </w:pPr>
          </w:p>
          <w:p w14:paraId="4CA3CEF4" w14:textId="07FEB75A" w:rsidR="008717CE" w:rsidRPr="00A4117B" w:rsidRDefault="008717CE" w:rsidP="0084042D">
            <w:pPr>
              <w:jc w:val="center"/>
              <w:rPr>
                <w:rFonts w:ascii="Cambria" w:hAnsi="Cambria" w:cs="Calibri"/>
                <w:b/>
              </w:rPr>
            </w:pPr>
            <w:r>
              <w:rPr>
                <w:rFonts w:ascii="Cambria" w:hAnsi="Cambria" w:cs="Calibri"/>
                <w:b/>
              </w:rPr>
              <w:t>PHW 21/4/22</w:t>
            </w:r>
          </w:p>
        </w:tc>
      </w:tr>
      <w:tr w:rsidR="0027065C" w:rsidRPr="00A4117B" w14:paraId="06173C85" w14:textId="77777777" w:rsidTr="00467703">
        <w:tc>
          <w:tcPr>
            <w:tcW w:w="534" w:type="dxa"/>
            <w:shd w:val="clear" w:color="auto" w:fill="EAF1DD" w:themeFill="accent3" w:themeFillTint="33"/>
          </w:tcPr>
          <w:p w14:paraId="6F5222AC" w14:textId="77777777" w:rsidR="0027065C" w:rsidRDefault="0027065C" w:rsidP="00A4117B">
            <w:pPr>
              <w:jc w:val="center"/>
              <w:rPr>
                <w:rFonts w:ascii="Cambria" w:hAnsi="Cambria" w:cs="Calibri"/>
                <w:b/>
              </w:rPr>
            </w:pPr>
          </w:p>
        </w:tc>
        <w:tc>
          <w:tcPr>
            <w:tcW w:w="7516" w:type="dxa"/>
            <w:shd w:val="clear" w:color="auto" w:fill="EAF1DD" w:themeFill="accent3" w:themeFillTint="33"/>
          </w:tcPr>
          <w:p w14:paraId="3D090F27" w14:textId="0410DDF1" w:rsidR="0027065C" w:rsidRPr="0027065C" w:rsidRDefault="00CC5742" w:rsidP="0027065C">
            <w:pPr>
              <w:rPr>
                <w:rFonts w:ascii="Cambria" w:hAnsi="Cambria"/>
                <w:b/>
                <w:bCs/>
                <w:szCs w:val="24"/>
                <w:u w:val="single"/>
              </w:rPr>
            </w:pPr>
            <w:r>
              <w:rPr>
                <w:rFonts w:ascii="Cambria" w:hAnsi="Cambria"/>
                <w:b/>
                <w:bCs/>
                <w:szCs w:val="24"/>
                <w:u w:val="single"/>
              </w:rPr>
              <w:t xml:space="preserve">13.0 </w:t>
            </w:r>
            <w:r w:rsidR="0027065C" w:rsidRPr="00F71386">
              <w:rPr>
                <w:rFonts w:ascii="Cambria" w:hAnsi="Cambria"/>
                <w:b/>
                <w:bCs/>
                <w:szCs w:val="24"/>
                <w:u w:val="single"/>
              </w:rPr>
              <w:t>CITY COUNCIL MATTERS</w:t>
            </w:r>
          </w:p>
        </w:tc>
        <w:tc>
          <w:tcPr>
            <w:tcW w:w="1192" w:type="dxa"/>
            <w:shd w:val="clear" w:color="auto" w:fill="EAF1DD" w:themeFill="accent3" w:themeFillTint="33"/>
          </w:tcPr>
          <w:p w14:paraId="1F972FF3" w14:textId="77777777" w:rsidR="0027065C" w:rsidRPr="00A4117B" w:rsidRDefault="0027065C" w:rsidP="0084042D">
            <w:pPr>
              <w:jc w:val="center"/>
              <w:rPr>
                <w:rFonts w:ascii="Cambria" w:hAnsi="Cambria" w:cs="Calibri"/>
                <w:b/>
              </w:rPr>
            </w:pPr>
          </w:p>
        </w:tc>
      </w:tr>
      <w:tr w:rsidR="0027065C" w:rsidRPr="00A4117B" w14:paraId="01822BB8" w14:textId="77777777" w:rsidTr="0027065C">
        <w:tc>
          <w:tcPr>
            <w:tcW w:w="534" w:type="dxa"/>
            <w:shd w:val="clear" w:color="auto" w:fill="auto"/>
          </w:tcPr>
          <w:p w14:paraId="196BAAA8" w14:textId="62FB7AD6" w:rsidR="0027065C" w:rsidRDefault="003B079C" w:rsidP="00A4117B">
            <w:pPr>
              <w:jc w:val="center"/>
              <w:rPr>
                <w:rFonts w:ascii="Cambria" w:hAnsi="Cambria" w:cs="Calibri"/>
                <w:b/>
              </w:rPr>
            </w:pPr>
            <w:r>
              <w:rPr>
                <w:rFonts w:ascii="Cambria" w:hAnsi="Cambria" w:cs="Calibri"/>
                <w:b/>
              </w:rPr>
              <w:t>1893</w:t>
            </w:r>
          </w:p>
        </w:tc>
        <w:tc>
          <w:tcPr>
            <w:tcW w:w="7516" w:type="dxa"/>
            <w:shd w:val="clear" w:color="auto" w:fill="auto"/>
          </w:tcPr>
          <w:p w14:paraId="675BDDF4" w14:textId="550690D4" w:rsidR="0027065C" w:rsidRDefault="0027065C" w:rsidP="0027065C">
            <w:pPr>
              <w:rPr>
                <w:rFonts w:ascii="Cambria" w:hAnsi="Cambria"/>
                <w:bCs/>
                <w:szCs w:val="24"/>
              </w:rPr>
            </w:pPr>
            <w:r>
              <w:rPr>
                <w:rFonts w:ascii="Cambria" w:hAnsi="Cambria"/>
                <w:bCs/>
                <w:szCs w:val="24"/>
              </w:rPr>
              <w:t xml:space="preserve">Cllr Hood-Williams agreed to </w:t>
            </w:r>
            <w:r w:rsidR="00467703">
              <w:rPr>
                <w:rFonts w:ascii="Cambria" w:hAnsi="Cambria"/>
                <w:bCs/>
                <w:szCs w:val="24"/>
              </w:rPr>
              <w:t>investigate</w:t>
            </w:r>
            <w:r w:rsidR="00CC5742">
              <w:rPr>
                <w:rFonts w:ascii="Cambria" w:hAnsi="Cambria"/>
                <w:bCs/>
                <w:szCs w:val="24"/>
              </w:rPr>
              <w:t xml:space="preserve"> a repair for the damaged Three Crosses village sign</w:t>
            </w:r>
          </w:p>
          <w:p w14:paraId="527EAB93" w14:textId="77777777" w:rsidR="0027065C" w:rsidRPr="00F71386" w:rsidRDefault="0027065C" w:rsidP="0027065C">
            <w:pPr>
              <w:rPr>
                <w:rFonts w:ascii="Cambria" w:hAnsi="Cambria"/>
                <w:b/>
                <w:bCs/>
                <w:szCs w:val="24"/>
                <w:u w:val="single"/>
              </w:rPr>
            </w:pPr>
          </w:p>
        </w:tc>
        <w:tc>
          <w:tcPr>
            <w:tcW w:w="1192" w:type="dxa"/>
            <w:shd w:val="clear" w:color="auto" w:fill="auto"/>
          </w:tcPr>
          <w:p w14:paraId="6088F740" w14:textId="77777777" w:rsidR="0027065C" w:rsidRPr="00A4117B" w:rsidRDefault="0027065C" w:rsidP="0084042D">
            <w:pPr>
              <w:jc w:val="center"/>
              <w:rPr>
                <w:rFonts w:ascii="Cambria" w:hAnsi="Cambria" w:cs="Calibri"/>
                <w:b/>
              </w:rPr>
            </w:pPr>
          </w:p>
        </w:tc>
      </w:tr>
      <w:tr w:rsidR="0027065C" w:rsidRPr="00A4117B" w14:paraId="3748DA32" w14:textId="77777777" w:rsidTr="00467703">
        <w:tc>
          <w:tcPr>
            <w:tcW w:w="534" w:type="dxa"/>
            <w:shd w:val="clear" w:color="auto" w:fill="EAF1DD" w:themeFill="accent3" w:themeFillTint="33"/>
          </w:tcPr>
          <w:p w14:paraId="01AA0048" w14:textId="77777777" w:rsidR="0027065C" w:rsidRDefault="0027065C" w:rsidP="00A4117B">
            <w:pPr>
              <w:jc w:val="center"/>
              <w:rPr>
                <w:rFonts w:ascii="Cambria" w:hAnsi="Cambria" w:cs="Calibri"/>
                <w:b/>
              </w:rPr>
            </w:pPr>
          </w:p>
        </w:tc>
        <w:tc>
          <w:tcPr>
            <w:tcW w:w="7516" w:type="dxa"/>
            <w:shd w:val="clear" w:color="auto" w:fill="EAF1DD" w:themeFill="accent3" w:themeFillTint="33"/>
          </w:tcPr>
          <w:p w14:paraId="71D9771C" w14:textId="33C9F897" w:rsidR="0027065C" w:rsidRPr="0027065C" w:rsidRDefault="00CC5742" w:rsidP="0027065C">
            <w:pPr>
              <w:rPr>
                <w:rFonts w:ascii="Cambria" w:hAnsi="Cambria"/>
                <w:b/>
                <w:szCs w:val="24"/>
                <w:u w:val="single"/>
              </w:rPr>
            </w:pPr>
            <w:r>
              <w:rPr>
                <w:rFonts w:ascii="Cambria" w:hAnsi="Cambria"/>
                <w:b/>
                <w:szCs w:val="24"/>
                <w:u w:val="single"/>
              </w:rPr>
              <w:t xml:space="preserve">14.0 </w:t>
            </w:r>
            <w:r w:rsidR="0027065C" w:rsidRPr="00A503B3">
              <w:rPr>
                <w:rFonts w:ascii="Cambria" w:hAnsi="Cambria"/>
                <w:b/>
                <w:szCs w:val="24"/>
                <w:u w:val="single"/>
              </w:rPr>
              <w:t>DELEGATES REPORTS</w:t>
            </w:r>
          </w:p>
        </w:tc>
        <w:tc>
          <w:tcPr>
            <w:tcW w:w="1192" w:type="dxa"/>
            <w:shd w:val="clear" w:color="auto" w:fill="EAF1DD" w:themeFill="accent3" w:themeFillTint="33"/>
          </w:tcPr>
          <w:p w14:paraId="3EBB6CC7" w14:textId="77777777" w:rsidR="0027065C" w:rsidRPr="00A4117B" w:rsidRDefault="0027065C" w:rsidP="0084042D">
            <w:pPr>
              <w:jc w:val="center"/>
              <w:rPr>
                <w:rFonts w:ascii="Cambria" w:hAnsi="Cambria" w:cs="Calibri"/>
                <w:b/>
              </w:rPr>
            </w:pPr>
          </w:p>
        </w:tc>
      </w:tr>
      <w:tr w:rsidR="0084042D" w:rsidRPr="00A4117B" w14:paraId="2C37B61D" w14:textId="77777777" w:rsidTr="00CC5742">
        <w:tc>
          <w:tcPr>
            <w:tcW w:w="534" w:type="dxa"/>
            <w:shd w:val="clear" w:color="auto" w:fill="auto"/>
          </w:tcPr>
          <w:p w14:paraId="768FDC56" w14:textId="76692C32" w:rsidR="00736101" w:rsidRPr="00A4117B" w:rsidRDefault="003B079C" w:rsidP="0027065C">
            <w:pPr>
              <w:rPr>
                <w:rFonts w:ascii="Cambria" w:hAnsi="Cambria" w:cs="Calibri"/>
              </w:rPr>
            </w:pPr>
            <w:r>
              <w:rPr>
                <w:rFonts w:ascii="Cambria" w:hAnsi="Cambria" w:cs="Calibri"/>
              </w:rPr>
              <w:t>1894</w:t>
            </w:r>
          </w:p>
        </w:tc>
        <w:tc>
          <w:tcPr>
            <w:tcW w:w="7516" w:type="dxa"/>
          </w:tcPr>
          <w:p w14:paraId="189BEF1D" w14:textId="00F6626B" w:rsidR="00A358EF" w:rsidRPr="006A712F" w:rsidRDefault="006A712F" w:rsidP="006A712F">
            <w:pPr>
              <w:rPr>
                <w:rFonts w:ascii="Cambria" w:hAnsi="Cambria"/>
                <w:bCs/>
                <w:szCs w:val="24"/>
              </w:rPr>
            </w:pPr>
            <w:r>
              <w:rPr>
                <w:rFonts w:ascii="Cambria" w:hAnsi="Cambria"/>
                <w:bCs/>
                <w:szCs w:val="24"/>
              </w:rPr>
              <w:t>None.</w:t>
            </w:r>
          </w:p>
          <w:p w14:paraId="6F4451D1" w14:textId="0CA6ADC4" w:rsidR="00FE187D" w:rsidRPr="008717CE" w:rsidRDefault="00FE187D" w:rsidP="00816319">
            <w:pPr>
              <w:pStyle w:val="Default"/>
              <w:jc w:val="both"/>
              <w:rPr>
                <w:sz w:val="23"/>
                <w:szCs w:val="23"/>
                <w:u w:val="single"/>
              </w:rPr>
            </w:pPr>
          </w:p>
        </w:tc>
        <w:tc>
          <w:tcPr>
            <w:tcW w:w="1192" w:type="dxa"/>
            <w:shd w:val="clear" w:color="auto" w:fill="auto"/>
          </w:tcPr>
          <w:p w14:paraId="5F932D24" w14:textId="049850BF" w:rsidR="003438CE" w:rsidRPr="00A4117B" w:rsidRDefault="003438CE" w:rsidP="00671D47">
            <w:pPr>
              <w:rPr>
                <w:rFonts w:ascii="Cambria" w:hAnsi="Cambria" w:cs="Calibri"/>
              </w:rPr>
            </w:pPr>
          </w:p>
        </w:tc>
      </w:tr>
      <w:tr w:rsidR="00CC5742" w:rsidRPr="00A4117B" w14:paraId="05C5987F" w14:textId="77777777" w:rsidTr="003B079C">
        <w:tc>
          <w:tcPr>
            <w:tcW w:w="534" w:type="dxa"/>
            <w:shd w:val="clear" w:color="auto" w:fill="EAF1DD" w:themeFill="accent3" w:themeFillTint="33"/>
          </w:tcPr>
          <w:p w14:paraId="52120DF9" w14:textId="77777777" w:rsidR="00CC5742" w:rsidRPr="00A4117B" w:rsidRDefault="00CC5742" w:rsidP="0027065C">
            <w:pPr>
              <w:rPr>
                <w:rFonts w:ascii="Cambria" w:hAnsi="Cambria" w:cs="Calibri"/>
              </w:rPr>
            </w:pPr>
          </w:p>
        </w:tc>
        <w:tc>
          <w:tcPr>
            <w:tcW w:w="7516" w:type="dxa"/>
            <w:shd w:val="clear" w:color="auto" w:fill="EAF1DD" w:themeFill="accent3" w:themeFillTint="33"/>
          </w:tcPr>
          <w:p w14:paraId="19AEF894" w14:textId="2A6F6602" w:rsidR="00CC5742" w:rsidRPr="00CC5742" w:rsidRDefault="00CC5742" w:rsidP="006A712F">
            <w:pPr>
              <w:rPr>
                <w:rFonts w:ascii="Cambria" w:hAnsi="Cambria"/>
                <w:b/>
                <w:szCs w:val="24"/>
                <w:u w:val="single"/>
              </w:rPr>
            </w:pPr>
            <w:r w:rsidRPr="001C1946">
              <w:rPr>
                <w:b/>
                <w:bCs/>
                <w:sz w:val="23"/>
                <w:szCs w:val="23"/>
                <w:u w:val="single"/>
              </w:rPr>
              <w:t>DATE OF NEXT MEETING</w:t>
            </w:r>
          </w:p>
        </w:tc>
        <w:tc>
          <w:tcPr>
            <w:tcW w:w="1192" w:type="dxa"/>
            <w:shd w:val="clear" w:color="auto" w:fill="EAF1DD" w:themeFill="accent3" w:themeFillTint="33"/>
          </w:tcPr>
          <w:p w14:paraId="6883078D" w14:textId="77777777" w:rsidR="00CC5742" w:rsidRPr="00A4117B" w:rsidRDefault="00CC5742" w:rsidP="00671D47">
            <w:pPr>
              <w:rPr>
                <w:rFonts w:ascii="Cambria" w:hAnsi="Cambria" w:cs="Calibri"/>
              </w:rPr>
            </w:pPr>
          </w:p>
        </w:tc>
      </w:tr>
      <w:tr w:rsidR="00CC5742" w:rsidRPr="00A4117B" w14:paraId="712B2DF4" w14:textId="77777777" w:rsidTr="00CC5742">
        <w:tc>
          <w:tcPr>
            <w:tcW w:w="534" w:type="dxa"/>
            <w:shd w:val="clear" w:color="auto" w:fill="auto"/>
          </w:tcPr>
          <w:p w14:paraId="6DE2FECF" w14:textId="77777777" w:rsidR="00CC5742" w:rsidRDefault="00CC5742" w:rsidP="0027065C">
            <w:pPr>
              <w:rPr>
                <w:rFonts w:ascii="Cambria" w:hAnsi="Cambria" w:cs="Calibri"/>
              </w:rPr>
            </w:pPr>
          </w:p>
          <w:p w14:paraId="0731A7F4" w14:textId="657E2EF3" w:rsidR="003B079C" w:rsidRPr="00A4117B" w:rsidRDefault="003B079C" w:rsidP="0027065C">
            <w:pPr>
              <w:rPr>
                <w:rFonts w:ascii="Cambria" w:hAnsi="Cambria" w:cs="Calibri"/>
              </w:rPr>
            </w:pPr>
            <w:r>
              <w:rPr>
                <w:rFonts w:ascii="Cambria" w:hAnsi="Cambria" w:cs="Calibri"/>
              </w:rPr>
              <w:t>1895</w:t>
            </w:r>
          </w:p>
        </w:tc>
        <w:tc>
          <w:tcPr>
            <w:tcW w:w="7516" w:type="dxa"/>
          </w:tcPr>
          <w:p w14:paraId="23B2EE07" w14:textId="77777777" w:rsidR="00CC5742" w:rsidRDefault="00CC5742" w:rsidP="006A712F">
            <w:pPr>
              <w:rPr>
                <w:sz w:val="23"/>
                <w:szCs w:val="23"/>
              </w:rPr>
            </w:pPr>
          </w:p>
          <w:p w14:paraId="737A9D45" w14:textId="0E0CFF83" w:rsidR="00CC5742" w:rsidRDefault="00CC5742" w:rsidP="006A712F">
            <w:pPr>
              <w:rPr>
                <w:sz w:val="23"/>
                <w:szCs w:val="23"/>
              </w:rPr>
            </w:pPr>
            <w:r>
              <w:rPr>
                <w:sz w:val="23"/>
                <w:szCs w:val="23"/>
              </w:rPr>
              <w:t>Meeting ended at 20:30</w:t>
            </w:r>
          </w:p>
          <w:p w14:paraId="4CDB2450" w14:textId="77777777" w:rsidR="00CC5742" w:rsidRDefault="00CC5742" w:rsidP="006A712F">
            <w:pPr>
              <w:rPr>
                <w:sz w:val="23"/>
                <w:szCs w:val="23"/>
              </w:rPr>
            </w:pPr>
          </w:p>
          <w:p w14:paraId="040589BA" w14:textId="3766D8AE" w:rsidR="00CC5742" w:rsidRDefault="00CC5742" w:rsidP="006A712F">
            <w:pPr>
              <w:rPr>
                <w:rFonts w:ascii="Cambria" w:hAnsi="Cambria"/>
                <w:bCs/>
                <w:szCs w:val="24"/>
              </w:rPr>
            </w:pPr>
            <w:r>
              <w:rPr>
                <w:sz w:val="23"/>
                <w:szCs w:val="23"/>
              </w:rPr>
              <w:t xml:space="preserve">Next </w:t>
            </w:r>
            <w:r w:rsidR="00467703">
              <w:rPr>
                <w:sz w:val="23"/>
                <w:szCs w:val="23"/>
              </w:rPr>
              <w:t>meeting 21</w:t>
            </w:r>
            <w:r>
              <w:rPr>
                <w:sz w:val="23"/>
                <w:szCs w:val="23"/>
              </w:rPr>
              <w:t>st April 2021 @ 7.30pm</w:t>
            </w:r>
            <w:r>
              <w:rPr>
                <w:rFonts w:ascii="Cambria" w:hAnsi="Cambria"/>
                <w:bCs/>
                <w:szCs w:val="24"/>
              </w:rPr>
              <w:t xml:space="preserve"> </w:t>
            </w:r>
          </w:p>
          <w:p w14:paraId="1704E946" w14:textId="49274EC4" w:rsidR="00CC5742" w:rsidRDefault="00CC5742" w:rsidP="006A712F">
            <w:pPr>
              <w:rPr>
                <w:rFonts w:ascii="Cambria" w:hAnsi="Cambria"/>
                <w:bCs/>
                <w:szCs w:val="24"/>
              </w:rPr>
            </w:pPr>
          </w:p>
        </w:tc>
        <w:tc>
          <w:tcPr>
            <w:tcW w:w="1192" w:type="dxa"/>
            <w:shd w:val="clear" w:color="auto" w:fill="auto"/>
          </w:tcPr>
          <w:p w14:paraId="3275EDA9" w14:textId="77777777" w:rsidR="00CC5742" w:rsidRPr="00A4117B" w:rsidRDefault="00CC5742" w:rsidP="00671D47">
            <w:pPr>
              <w:rPr>
                <w:rFonts w:ascii="Cambria" w:hAnsi="Cambria" w:cs="Calibri"/>
              </w:rPr>
            </w:pPr>
          </w:p>
        </w:tc>
      </w:tr>
      <w:tr w:rsidR="00CC5742" w:rsidRPr="00A4117B" w14:paraId="6AC77F5A" w14:textId="77777777" w:rsidTr="003B079C">
        <w:tc>
          <w:tcPr>
            <w:tcW w:w="534" w:type="dxa"/>
            <w:shd w:val="clear" w:color="auto" w:fill="EAF1DD" w:themeFill="accent3" w:themeFillTint="33"/>
          </w:tcPr>
          <w:p w14:paraId="671B42BB" w14:textId="77777777" w:rsidR="00CC5742" w:rsidRPr="00A4117B" w:rsidRDefault="00CC5742" w:rsidP="00F36E18">
            <w:pPr>
              <w:rPr>
                <w:rFonts w:ascii="Cambria" w:hAnsi="Cambria" w:cs="Calibri"/>
              </w:rPr>
            </w:pPr>
          </w:p>
        </w:tc>
        <w:tc>
          <w:tcPr>
            <w:tcW w:w="7516" w:type="dxa"/>
            <w:shd w:val="clear" w:color="auto" w:fill="EAF1DD" w:themeFill="accent3" w:themeFillTint="33"/>
          </w:tcPr>
          <w:p w14:paraId="1BDC0023" w14:textId="0EA925F5" w:rsidR="00CC5742" w:rsidRDefault="00CC5742" w:rsidP="006A712F">
            <w:pPr>
              <w:rPr>
                <w:rFonts w:ascii="Cambria" w:hAnsi="Cambria"/>
                <w:bCs/>
                <w:szCs w:val="24"/>
              </w:rPr>
            </w:pPr>
            <w:r w:rsidRPr="00CC5742">
              <w:rPr>
                <w:rFonts w:ascii="Cambria" w:hAnsi="Cambria"/>
                <w:b/>
                <w:szCs w:val="24"/>
                <w:u w:val="single"/>
              </w:rPr>
              <w:t>AOB</w:t>
            </w:r>
          </w:p>
        </w:tc>
        <w:tc>
          <w:tcPr>
            <w:tcW w:w="1192" w:type="dxa"/>
            <w:shd w:val="clear" w:color="auto" w:fill="EAF1DD" w:themeFill="accent3" w:themeFillTint="33"/>
          </w:tcPr>
          <w:p w14:paraId="61FE1063" w14:textId="77777777" w:rsidR="00CC5742" w:rsidRPr="00A4117B" w:rsidRDefault="00CC5742" w:rsidP="0084042D">
            <w:pPr>
              <w:jc w:val="center"/>
              <w:rPr>
                <w:rFonts w:ascii="Cambria" w:hAnsi="Cambria" w:cs="Calibri"/>
              </w:rPr>
            </w:pPr>
          </w:p>
        </w:tc>
      </w:tr>
      <w:tr w:rsidR="0027065C" w:rsidRPr="00A4117B" w14:paraId="0949F3E2" w14:textId="77777777" w:rsidTr="00CC5742">
        <w:tc>
          <w:tcPr>
            <w:tcW w:w="534" w:type="dxa"/>
            <w:shd w:val="clear" w:color="auto" w:fill="auto"/>
          </w:tcPr>
          <w:p w14:paraId="7AA34E31" w14:textId="77777777" w:rsidR="0027065C" w:rsidRDefault="0027065C" w:rsidP="00F36E18">
            <w:pPr>
              <w:rPr>
                <w:rFonts w:ascii="Cambria" w:hAnsi="Cambria" w:cs="Calibri"/>
              </w:rPr>
            </w:pPr>
          </w:p>
          <w:p w14:paraId="5780ED40" w14:textId="5D6937AB" w:rsidR="003B079C" w:rsidRPr="00A4117B" w:rsidRDefault="003B079C" w:rsidP="00F36E18">
            <w:pPr>
              <w:rPr>
                <w:rFonts w:ascii="Cambria" w:hAnsi="Cambria" w:cs="Calibri"/>
              </w:rPr>
            </w:pPr>
            <w:r>
              <w:rPr>
                <w:rFonts w:ascii="Cambria" w:hAnsi="Cambria" w:cs="Calibri"/>
              </w:rPr>
              <w:t>1896</w:t>
            </w:r>
          </w:p>
        </w:tc>
        <w:tc>
          <w:tcPr>
            <w:tcW w:w="7516" w:type="dxa"/>
          </w:tcPr>
          <w:p w14:paraId="74D30F3E" w14:textId="77777777" w:rsidR="00CC5742" w:rsidRDefault="00CC5742" w:rsidP="006A712F">
            <w:pPr>
              <w:rPr>
                <w:rFonts w:ascii="Cambria" w:hAnsi="Cambria"/>
                <w:bCs/>
                <w:szCs w:val="24"/>
              </w:rPr>
            </w:pPr>
          </w:p>
          <w:p w14:paraId="7AEB1E36" w14:textId="72A7C0BD" w:rsidR="0027065C" w:rsidRDefault="00CC5742" w:rsidP="006A712F">
            <w:pPr>
              <w:rPr>
                <w:rFonts w:ascii="Cambria" w:hAnsi="Cambria"/>
                <w:bCs/>
                <w:szCs w:val="24"/>
              </w:rPr>
            </w:pPr>
            <w:r>
              <w:rPr>
                <w:rFonts w:ascii="Cambria" w:hAnsi="Cambria"/>
                <w:bCs/>
                <w:szCs w:val="24"/>
              </w:rPr>
              <w:t>Discuss the mechanism for the payment of accounts following the departure of the council clerk</w:t>
            </w:r>
            <w:r>
              <w:rPr>
                <w:rFonts w:ascii="Cambria" w:hAnsi="Cambria"/>
                <w:bCs/>
                <w:szCs w:val="24"/>
              </w:rPr>
              <w:t xml:space="preserve"> and preparation of the year end accounts.</w:t>
            </w:r>
          </w:p>
          <w:p w14:paraId="081A9A94" w14:textId="5FFCA8F8" w:rsidR="00CC5742" w:rsidRDefault="00CC5742" w:rsidP="006A712F">
            <w:pPr>
              <w:rPr>
                <w:rFonts w:ascii="Cambria" w:hAnsi="Cambria"/>
                <w:bCs/>
                <w:szCs w:val="24"/>
              </w:rPr>
            </w:pPr>
          </w:p>
        </w:tc>
        <w:tc>
          <w:tcPr>
            <w:tcW w:w="1192" w:type="dxa"/>
            <w:shd w:val="clear" w:color="auto" w:fill="auto"/>
          </w:tcPr>
          <w:p w14:paraId="7FA8C992" w14:textId="77777777" w:rsidR="0027065C" w:rsidRPr="00A4117B" w:rsidRDefault="0027065C" w:rsidP="0084042D">
            <w:pPr>
              <w:jc w:val="center"/>
              <w:rPr>
                <w:rFonts w:ascii="Cambria" w:hAnsi="Cambria" w:cs="Calibri"/>
              </w:rPr>
            </w:pPr>
          </w:p>
        </w:tc>
      </w:tr>
    </w:tbl>
    <w:p w14:paraId="70524FEC" w14:textId="77777777" w:rsidR="0084042D" w:rsidRPr="00A4117B" w:rsidRDefault="0084042D" w:rsidP="0084042D">
      <w:pPr>
        <w:rPr>
          <w:rFonts w:ascii="Cambria" w:hAnsi="Cambria" w:cs="Calibri"/>
        </w:rPr>
      </w:pPr>
    </w:p>
    <w:p w14:paraId="20D10553" w14:textId="77777777" w:rsidR="00590EF1" w:rsidRPr="00A4117B" w:rsidRDefault="00590EF1">
      <w:pPr>
        <w:rPr>
          <w:rFonts w:ascii="Cambria" w:hAnsi="Cambria" w:cs="Calibri"/>
        </w:rPr>
      </w:pPr>
    </w:p>
    <w:sectPr w:rsidR="00590EF1" w:rsidRPr="00A4117B" w:rsidSect="00C07232">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05442" w14:textId="77777777" w:rsidR="00137C02" w:rsidRDefault="00137C02" w:rsidP="0084042D">
      <w:r>
        <w:separator/>
      </w:r>
    </w:p>
  </w:endnote>
  <w:endnote w:type="continuationSeparator" w:id="0">
    <w:p w14:paraId="7D6820D0" w14:textId="77777777" w:rsidR="00137C02" w:rsidRDefault="00137C02" w:rsidP="0084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DCE8" w14:textId="77777777" w:rsidR="0084042D" w:rsidRPr="0084042D" w:rsidRDefault="0084042D" w:rsidP="0084042D">
    <w:pPr>
      <w:pStyle w:val="BodyText"/>
      <w:spacing w:after="0"/>
      <w:outlineLvl w:val="0"/>
      <w:rPr>
        <w:rFonts w:ascii="Cambria" w:hAnsi="Cambria" w:cs="Arial"/>
        <w:b/>
        <w:color w:val="A6A6A6"/>
        <w:szCs w:val="24"/>
      </w:rPr>
    </w:pPr>
    <w:r w:rsidRPr="0084042D">
      <w:rPr>
        <w:rFonts w:ascii="Cambria" w:hAnsi="Cambria" w:cs="Arial"/>
        <w:b/>
        <w:color w:val="A6A6A6"/>
        <w:szCs w:val="24"/>
      </w:rPr>
      <w:t>CHAIR OF THE COMMUNITY COUNCIL:</w:t>
    </w:r>
  </w:p>
  <w:p w14:paraId="7BE39F9F" w14:textId="77777777" w:rsidR="0084042D" w:rsidRDefault="0084042D" w:rsidP="0084042D">
    <w:pPr>
      <w:pStyle w:val="Footer"/>
    </w:pPr>
    <w:r w:rsidRPr="0084042D">
      <w:rPr>
        <w:rFonts w:ascii="Cambria" w:hAnsi="Cambria" w:cs="Arial"/>
        <w:b/>
        <w:color w:val="A6A6A6"/>
        <w:szCs w:val="24"/>
      </w:rPr>
      <w:t xml:space="preserve">                                                                                 ___________________________Cllr P Hoo</w:t>
    </w:r>
    <w:r w:rsidRPr="0084042D">
      <w:rPr>
        <w:rFonts w:cs="Arial"/>
        <w:b/>
        <w:color w:val="A6A6A6"/>
        <w:szCs w:val="24"/>
      </w:rPr>
      <w:t>d-Williams</w:t>
    </w:r>
  </w:p>
  <w:p w14:paraId="666F93D1" w14:textId="77777777" w:rsidR="0084042D" w:rsidRDefault="00840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1303A" w14:textId="77777777" w:rsidR="00137C02" w:rsidRDefault="00137C02" w:rsidP="0084042D">
      <w:r>
        <w:separator/>
      </w:r>
    </w:p>
  </w:footnote>
  <w:footnote w:type="continuationSeparator" w:id="0">
    <w:p w14:paraId="14671C49" w14:textId="77777777" w:rsidR="00137C02" w:rsidRDefault="00137C02" w:rsidP="00840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CC9E" w14:textId="7F695E00" w:rsidR="0084042D" w:rsidRPr="0084042D" w:rsidRDefault="00137C02" w:rsidP="0084042D">
    <w:pPr>
      <w:tabs>
        <w:tab w:val="center" w:pos="4513"/>
        <w:tab w:val="right" w:pos="9026"/>
      </w:tabs>
      <w:rPr>
        <w:color w:val="92CDDC" w:themeColor="accent5" w:themeTint="99"/>
      </w:rPr>
    </w:pPr>
    <w:sdt>
      <w:sdtPr>
        <w:rPr>
          <w:i/>
          <w:color w:val="92CDDC" w:themeColor="accent5" w:themeTint="99"/>
        </w:rPr>
        <w:id w:val="-1693753769"/>
        <w:docPartObj>
          <w:docPartGallery w:val="Watermarks"/>
          <w:docPartUnique/>
        </w:docPartObj>
      </w:sdtPr>
      <w:sdtEndPr/>
      <w:sdtContent>
        <w:r>
          <w:rPr>
            <w:i/>
            <w:noProof/>
            <w:color w:val="92CDDC" w:themeColor="accent5" w:themeTint="99"/>
          </w:rPr>
          <w:pict w14:anchorId="635C04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4042D">
      <w:rPr>
        <w:i/>
        <w:color w:val="92CDDC" w:themeColor="accent5" w:themeTint="99"/>
      </w:rPr>
      <w:t xml:space="preserve">       </w:t>
    </w:r>
    <w:r w:rsidR="0084042D" w:rsidRPr="00CC5742">
      <w:rPr>
        <w:i/>
        <w:color w:val="BFBFBF" w:themeColor="background1" w:themeShade="BF"/>
      </w:rPr>
      <w:t xml:space="preserve">Minutes of the Meeting Three Crosses Community Council </w:t>
    </w:r>
    <w:r w:rsidR="00700A38" w:rsidRPr="00CC5742">
      <w:rPr>
        <w:i/>
        <w:color w:val="BFBFBF" w:themeColor="background1" w:themeShade="BF"/>
      </w:rPr>
      <w:t>2022-2023</w:t>
    </w:r>
  </w:p>
  <w:p w14:paraId="70A3900E" w14:textId="77777777" w:rsidR="0084042D" w:rsidRDefault="00840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F046" w14:textId="77777777" w:rsidR="00C07232" w:rsidRDefault="00C07232" w:rsidP="00C07232">
    <w:pPr>
      <w:pStyle w:val="Header"/>
      <w:jc w:val="center"/>
    </w:pPr>
    <w:r>
      <w:rPr>
        <w:rFonts w:ascii="Times New Roman" w:hAnsi="Times New Roman"/>
        <w:noProof/>
      </w:rPr>
      <w:drawing>
        <wp:inline distT="0" distB="0" distL="0" distR="0" wp14:anchorId="1E43F8F9" wp14:editId="30B332CA">
          <wp:extent cx="1270000" cy="787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4166"/>
    <w:multiLevelType w:val="hybridMultilevel"/>
    <w:tmpl w:val="F6BC3ECE"/>
    <w:lvl w:ilvl="0" w:tplc="F7A8B04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42D"/>
    <w:rsid w:val="00014DB9"/>
    <w:rsid w:val="000D5E20"/>
    <w:rsid w:val="000D7EC4"/>
    <w:rsid w:val="00105635"/>
    <w:rsid w:val="00137C02"/>
    <w:rsid w:val="00137DCF"/>
    <w:rsid w:val="001C1946"/>
    <w:rsid w:val="001F6796"/>
    <w:rsid w:val="00234FC7"/>
    <w:rsid w:val="0027065C"/>
    <w:rsid w:val="002900D1"/>
    <w:rsid w:val="002B6A3A"/>
    <w:rsid w:val="002C4F47"/>
    <w:rsid w:val="00342C1E"/>
    <w:rsid w:val="003438CE"/>
    <w:rsid w:val="003B079C"/>
    <w:rsid w:val="00400DCB"/>
    <w:rsid w:val="00403647"/>
    <w:rsid w:val="00405B6D"/>
    <w:rsid w:val="00461AAB"/>
    <w:rsid w:val="00467703"/>
    <w:rsid w:val="00494FA3"/>
    <w:rsid w:val="0054612A"/>
    <w:rsid w:val="005801B4"/>
    <w:rsid w:val="00590EF1"/>
    <w:rsid w:val="005A28E8"/>
    <w:rsid w:val="005B1430"/>
    <w:rsid w:val="005B79FD"/>
    <w:rsid w:val="005D608F"/>
    <w:rsid w:val="00671D47"/>
    <w:rsid w:val="006A712F"/>
    <w:rsid w:val="00700A38"/>
    <w:rsid w:val="00736101"/>
    <w:rsid w:val="00816319"/>
    <w:rsid w:val="0084042D"/>
    <w:rsid w:val="008717CE"/>
    <w:rsid w:val="008813E4"/>
    <w:rsid w:val="008C3D28"/>
    <w:rsid w:val="008D07F0"/>
    <w:rsid w:val="008E1BCB"/>
    <w:rsid w:val="00914156"/>
    <w:rsid w:val="009E6A6C"/>
    <w:rsid w:val="00A17847"/>
    <w:rsid w:val="00A358EF"/>
    <w:rsid w:val="00A4117B"/>
    <w:rsid w:val="00B5545C"/>
    <w:rsid w:val="00B62F52"/>
    <w:rsid w:val="00C05E35"/>
    <w:rsid w:val="00C07232"/>
    <w:rsid w:val="00C26DCA"/>
    <w:rsid w:val="00CC5742"/>
    <w:rsid w:val="00D94E5B"/>
    <w:rsid w:val="00DB0322"/>
    <w:rsid w:val="00DB2A6E"/>
    <w:rsid w:val="00DE5D6B"/>
    <w:rsid w:val="00DF18BA"/>
    <w:rsid w:val="00E02DB0"/>
    <w:rsid w:val="00E354F2"/>
    <w:rsid w:val="00E4565A"/>
    <w:rsid w:val="00E705AD"/>
    <w:rsid w:val="00E84793"/>
    <w:rsid w:val="00EF3591"/>
    <w:rsid w:val="00F06FE1"/>
    <w:rsid w:val="00F36E18"/>
    <w:rsid w:val="00FE1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4A172E"/>
  <w15:docId w15:val="{80DB3EF5-1D93-4501-B972-44A743FE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42D"/>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42D"/>
    <w:pPr>
      <w:tabs>
        <w:tab w:val="center" w:pos="4513"/>
        <w:tab w:val="right" w:pos="9026"/>
      </w:tabs>
    </w:pPr>
  </w:style>
  <w:style w:type="character" w:customStyle="1" w:styleId="HeaderChar">
    <w:name w:val="Header Char"/>
    <w:basedOn w:val="DefaultParagraphFont"/>
    <w:link w:val="Header"/>
    <w:uiPriority w:val="99"/>
    <w:rsid w:val="0084042D"/>
  </w:style>
  <w:style w:type="paragraph" w:styleId="Footer">
    <w:name w:val="footer"/>
    <w:basedOn w:val="Normal"/>
    <w:link w:val="FooterChar"/>
    <w:uiPriority w:val="99"/>
    <w:unhideWhenUsed/>
    <w:rsid w:val="0084042D"/>
    <w:pPr>
      <w:tabs>
        <w:tab w:val="center" w:pos="4513"/>
        <w:tab w:val="right" w:pos="9026"/>
      </w:tabs>
    </w:pPr>
  </w:style>
  <w:style w:type="character" w:customStyle="1" w:styleId="FooterChar">
    <w:name w:val="Footer Char"/>
    <w:basedOn w:val="DefaultParagraphFont"/>
    <w:link w:val="Footer"/>
    <w:uiPriority w:val="99"/>
    <w:rsid w:val="0084042D"/>
  </w:style>
  <w:style w:type="paragraph" w:styleId="BalloonText">
    <w:name w:val="Balloon Text"/>
    <w:basedOn w:val="Normal"/>
    <w:link w:val="BalloonTextChar"/>
    <w:uiPriority w:val="99"/>
    <w:semiHidden/>
    <w:unhideWhenUsed/>
    <w:rsid w:val="0084042D"/>
    <w:rPr>
      <w:rFonts w:ascii="Tahoma" w:hAnsi="Tahoma" w:cs="Tahoma"/>
      <w:sz w:val="16"/>
      <w:szCs w:val="16"/>
    </w:rPr>
  </w:style>
  <w:style w:type="character" w:customStyle="1" w:styleId="BalloonTextChar">
    <w:name w:val="Balloon Text Char"/>
    <w:basedOn w:val="DefaultParagraphFont"/>
    <w:link w:val="BalloonText"/>
    <w:uiPriority w:val="99"/>
    <w:semiHidden/>
    <w:rsid w:val="0084042D"/>
    <w:rPr>
      <w:rFonts w:ascii="Tahoma" w:hAnsi="Tahoma" w:cs="Tahoma"/>
      <w:sz w:val="16"/>
      <w:szCs w:val="16"/>
    </w:rPr>
  </w:style>
  <w:style w:type="paragraph" w:styleId="BodyText">
    <w:name w:val="Body Text"/>
    <w:basedOn w:val="Normal"/>
    <w:link w:val="BodyTextChar"/>
    <w:rsid w:val="0084042D"/>
    <w:pPr>
      <w:spacing w:after="120"/>
    </w:pPr>
  </w:style>
  <w:style w:type="character" w:customStyle="1" w:styleId="BodyTextChar">
    <w:name w:val="Body Text Char"/>
    <w:basedOn w:val="DefaultParagraphFont"/>
    <w:link w:val="BodyText"/>
    <w:rsid w:val="0084042D"/>
    <w:rPr>
      <w:rFonts w:ascii="Arial" w:eastAsia="Times New Roman" w:hAnsi="Arial" w:cs="Times New Roman"/>
      <w:sz w:val="24"/>
      <w:szCs w:val="20"/>
      <w:lang w:eastAsia="en-GB"/>
    </w:rPr>
  </w:style>
  <w:style w:type="table" w:styleId="TableGrid">
    <w:name w:val="Table Grid"/>
    <w:basedOn w:val="TableNormal"/>
    <w:uiPriority w:val="59"/>
    <w:rsid w:val="00840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1946"/>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B55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04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EB5B6-5F79-4C82-8511-B8B0171CC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dc:creator>
  <cp:lastModifiedBy>Smart, Warren</cp:lastModifiedBy>
  <cp:revision>3</cp:revision>
  <dcterms:created xsi:type="dcterms:W3CDTF">2022-04-03T17:59:00Z</dcterms:created>
  <dcterms:modified xsi:type="dcterms:W3CDTF">2022-04-03T21:32:00Z</dcterms:modified>
</cp:coreProperties>
</file>